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475F" w14:textId="2E411FE8" w:rsidR="004256F9" w:rsidRPr="004256F9" w:rsidRDefault="004256F9" w:rsidP="004256F9">
      <w:pPr>
        <w:keepNext/>
        <w:pageBreakBefore/>
        <w:jc w:val="center"/>
        <w:outlineLvl w:val="0"/>
        <w:rPr>
          <w:rFonts w:ascii="Calibri" w:hAnsi="Calibri" w:cs="Calibri"/>
          <w:b/>
          <w:bCs/>
          <w:sz w:val="36"/>
        </w:rPr>
      </w:pPr>
      <w:bookmarkStart w:id="0" w:name="_Toc202863432"/>
      <w:r w:rsidRPr="004256F9">
        <w:rPr>
          <w:rFonts w:ascii="Calibri" w:hAnsi="Calibri" w:cs="Calibri"/>
          <w:b/>
          <w:bCs/>
          <w:sz w:val="36"/>
        </w:rPr>
        <w:t xml:space="preserve">Staff Development and Training Policy </w:t>
      </w:r>
      <w:bookmarkEnd w:id="0"/>
    </w:p>
    <w:p w14:paraId="57966601" w14:textId="77777777" w:rsidR="004256F9" w:rsidRPr="004256F9" w:rsidRDefault="004256F9" w:rsidP="004256F9">
      <w:pPr>
        <w:jc w:val="both"/>
        <w:rPr>
          <w:rFonts w:ascii="Calibri" w:hAnsi="Calibri" w:cs="Calibri"/>
        </w:rPr>
      </w:pPr>
    </w:p>
    <w:p w14:paraId="3FD42548" w14:textId="519363E1" w:rsidR="004256F9" w:rsidRPr="004256F9" w:rsidRDefault="004256F9" w:rsidP="004256F9">
      <w:pPr>
        <w:jc w:val="both"/>
        <w:rPr>
          <w:rFonts w:ascii="Calibri" w:hAnsi="Calibri" w:cs="Calibri"/>
        </w:rPr>
      </w:pPr>
      <w:r w:rsidRPr="004256F9">
        <w:rPr>
          <w:rFonts w:ascii="Calibri" w:hAnsi="Calibri" w:cs="Calibri"/>
        </w:rPr>
        <w:t xml:space="preserve">At </w:t>
      </w:r>
      <w:r w:rsidR="00AD3268">
        <w:rPr>
          <w:rFonts w:ascii="Calibri" w:hAnsi="Calibri" w:cs="Calibri"/>
          <w:b/>
        </w:rPr>
        <w:t xml:space="preserve">Branching Out </w:t>
      </w:r>
      <w:proofErr w:type="spellStart"/>
      <w:r w:rsidR="00AD3268">
        <w:rPr>
          <w:rFonts w:ascii="Calibri" w:hAnsi="Calibri" w:cs="Calibri"/>
          <w:b/>
        </w:rPr>
        <w:t>Sabden</w:t>
      </w:r>
      <w:proofErr w:type="spellEnd"/>
      <w:r w:rsidR="00AD3268">
        <w:rPr>
          <w:rFonts w:ascii="Calibri" w:hAnsi="Calibri" w:cs="Calibri"/>
          <w:b/>
        </w:rPr>
        <w:t>,</w:t>
      </w:r>
      <w:r w:rsidRPr="004256F9">
        <w:rPr>
          <w:rFonts w:ascii="Calibri" w:hAnsi="Calibri" w:cs="Calibri"/>
        </w:rPr>
        <w:t xml:space="preserve"> we value our staff</w:t>
      </w:r>
      <w:r w:rsidR="00AD3268">
        <w:rPr>
          <w:rFonts w:ascii="Calibri" w:hAnsi="Calibri" w:cs="Calibri"/>
        </w:rPr>
        <w:t xml:space="preserve"> family</w:t>
      </w:r>
      <w:r w:rsidRPr="004256F9">
        <w:rPr>
          <w:rFonts w:ascii="Calibri" w:hAnsi="Calibri" w:cs="Calibri"/>
        </w:rPr>
        <w:t xml:space="preserve"> highly. We believe that ongoing personal and professional development is essential for the delivery of high-quality learning and development opportunities for children in their early years</w:t>
      </w:r>
    </w:p>
    <w:p w14:paraId="48A70ABB" w14:textId="77777777" w:rsidR="004256F9" w:rsidRPr="004256F9" w:rsidRDefault="004256F9" w:rsidP="004256F9">
      <w:pPr>
        <w:jc w:val="both"/>
        <w:rPr>
          <w:rFonts w:ascii="Calibri" w:hAnsi="Calibri" w:cs="Calibri"/>
        </w:rPr>
      </w:pPr>
    </w:p>
    <w:p w14:paraId="4B537E07" w14:textId="77777777" w:rsidR="004256F9" w:rsidRPr="004256F9" w:rsidRDefault="004256F9" w:rsidP="004256F9">
      <w:pPr>
        <w:jc w:val="both"/>
        <w:rPr>
          <w:rFonts w:ascii="Calibri" w:hAnsi="Calibri" w:cs="Calibri"/>
        </w:rPr>
      </w:pPr>
      <w:r w:rsidRPr="004256F9">
        <w:rPr>
          <w:rFonts w:ascii="Calibri" w:hAnsi="Calibri" w:cs="Calibri"/>
        </w:rPr>
        <w:t xml:space="preserve">The overall quality of our nursery is underpinned by our staff having the appropriate qualifications, training, skills, knowledge, and a clear understanding of their roles and responsibilities. </w:t>
      </w:r>
    </w:p>
    <w:p w14:paraId="5D16A111" w14:textId="77777777" w:rsidR="004256F9" w:rsidRPr="004256F9" w:rsidRDefault="004256F9" w:rsidP="004256F9">
      <w:pPr>
        <w:jc w:val="both"/>
        <w:rPr>
          <w:rFonts w:ascii="Calibri" w:hAnsi="Calibri" w:cs="Calibri"/>
        </w:rPr>
      </w:pPr>
    </w:p>
    <w:p w14:paraId="482DF0CD" w14:textId="528515CB" w:rsidR="004256F9" w:rsidRPr="004256F9" w:rsidRDefault="004256F9" w:rsidP="004256F9">
      <w:pPr>
        <w:jc w:val="both"/>
        <w:rPr>
          <w:rFonts w:ascii="Calibri" w:hAnsi="Calibri" w:cs="Calibri"/>
        </w:rPr>
      </w:pPr>
      <w:r w:rsidRPr="004256F9">
        <w:rPr>
          <w:rFonts w:ascii="Calibri" w:hAnsi="Calibri" w:cs="Calibri"/>
        </w:rPr>
        <w:t xml:space="preserve">Every staff member is given the opportunity to further develop their training, knowledge and skills through a comprehensive and targeted programme of professional development. High-quality professional supervision is also provided, this provides each staff member with support, coaching and training and promotes the interests of children. Each meeting is planned based on individual performance related targets, consistent and sharply focused observation and evaluations of the impact of staff’s practice. </w:t>
      </w:r>
    </w:p>
    <w:p w14:paraId="257BCA55" w14:textId="77777777" w:rsidR="004256F9" w:rsidRPr="004256F9" w:rsidRDefault="004256F9" w:rsidP="004256F9">
      <w:pPr>
        <w:jc w:val="both"/>
        <w:rPr>
          <w:rFonts w:ascii="Calibri" w:hAnsi="Calibri" w:cs="Calibri"/>
        </w:rPr>
      </w:pPr>
    </w:p>
    <w:p w14:paraId="190DDAE6" w14:textId="245102C9" w:rsidR="004256F9" w:rsidRPr="004256F9" w:rsidRDefault="004256F9" w:rsidP="004256F9">
      <w:pPr>
        <w:jc w:val="both"/>
        <w:rPr>
          <w:rFonts w:ascii="Calibri" w:hAnsi="Calibri" w:cs="Calibri"/>
        </w:rPr>
      </w:pPr>
      <w:r w:rsidRPr="004256F9">
        <w:rPr>
          <w:rFonts w:ascii="Calibri" w:hAnsi="Calibri" w:cs="Calibri"/>
        </w:rPr>
        <w:t xml:space="preserve">We ensure that </w:t>
      </w:r>
      <w:r w:rsidR="00E74533">
        <w:rPr>
          <w:rFonts w:ascii="Calibri" w:hAnsi="Calibri" w:cs="Calibri"/>
        </w:rPr>
        <w:t>85%</w:t>
      </w:r>
      <w:r w:rsidRPr="004256F9">
        <w:rPr>
          <w:rFonts w:ascii="Calibri" w:hAnsi="Calibri" w:cs="Calibri"/>
        </w:rPr>
        <w:t xml:space="preserve"> of staff are qualified to Level 3 (or equivalent) or above in childcare and education or Early Years Educator. Other staff working at the nursery are either qualified to Level 2 or undertaking training. Where necessary staff will be supported to achieve a suitable level 2 qualification in English (as defined by the Department for Education on the Early Years Qualifications List) for the completion of the Early Years Educator. We ensure staff have adequate maths knowledge for effective delivery of the EYFS curriculum.</w:t>
      </w:r>
    </w:p>
    <w:p w14:paraId="43936FFD" w14:textId="77777777" w:rsidR="004256F9" w:rsidRPr="004256F9" w:rsidRDefault="004256F9" w:rsidP="004256F9">
      <w:pPr>
        <w:jc w:val="both"/>
        <w:rPr>
          <w:rFonts w:ascii="Calibri" w:hAnsi="Calibri" w:cs="Calibri"/>
        </w:rPr>
      </w:pPr>
    </w:p>
    <w:p w14:paraId="0A3C0CDD" w14:textId="77777777" w:rsidR="004256F9" w:rsidRPr="004256F9" w:rsidRDefault="004256F9" w:rsidP="004256F9">
      <w:pPr>
        <w:jc w:val="both"/>
        <w:rPr>
          <w:rFonts w:asciiTheme="minorHAnsi" w:hAnsiTheme="minorHAnsi" w:cstheme="minorHAnsi"/>
        </w:rPr>
      </w:pPr>
      <w:r w:rsidRPr="004256F9">
        <w:rPr>
          <w:rFonts w:asciiTheme="minorHAnsi" w:hAnsiTheme="minorHAnsi" w:cstheme="minorHAnsi"/>
        </w:rPr>
        <w:t xml:space="preserve">We </w:t>
      </w:r>
      <w:r w:rsidRPr="004256F9">
        <w:rPr>
          <w:rFonts w:asciiTheme="minorHAnsi" w:hAnsiTheme="minorHAnsi" w:cstheme="minorHAnsi"/>
          <w:color w:val="0B0C0C"/>
          <w:shd w:val="clear" w:color="auto" w:fill="FFFFFF"/>
        </w:rPr>
        <w:t>ensure setting managers appointed on or after 4 January 2024 hold a level 2 maths qualification, or they achieve one within two years of starting in the position.</w:t>
      </w:r>
    </w:p>
    <w:p w14:paraId="3CC6267E" w14:textId="77777777" w:rsidR="004256F9" w:rsidRPr="004256F9" w:rsidRDefault="004256F9" w:rsidP="004256F9">
      <w:pPr>
        <w:jc w:val="both"/>
        <w:rPr>
          <w:rFonts w:ascii="Calibri" w:hAnsi="Calibri" w:cs="Calibri"/>
        </w:rPr>
      </w:pPr>
    </w:p>
    <w:p w14:paraId="18BF900F" w14:textId="77777777" w:rsidR="004256F9" w:rsidRPr="004256F9" w:rsidRDefault="004256F9" w:rsidP="004256F9">
      <w:pPr>
        <w:jc w:val="both"/>
        <w:rPr>
          <w:rFonts w:ascii="Calibri" w:hAnsi="Calibri" w:cs="Calibri"/>
        </w:rPr>
      </w:pPr>
      <w:r w:rsidRPr="004256F9">
        <w:rPr>
          <w:rFonts w:ascii="Calibri" w:hAnsi="Calibri" w:cs="Calibri"/>
        </w:rPr>
        <w:t xml:space="preserve">In addition to this, we ensure that all level 2 and/or level 3 qualified staff (on or after 30 June 2016) have either a full paediatric first aid (PFA) or an emergency PFA certificate within three months of starting work and ongoing in order to include them in the required staff: child ratios at level 2 or level 3. </w:t>
      </w:r>
    </w:p>
    <w:p w14:paraId="08065297" w14:textId="77777777" w:rsidR="004256F9" w:rsidRPr="004256F9" w:rsidRDefault="004256F9" w:rsidP="004256F9">
      <w:pPr>
        <w:jc w:val="both"/>
        <w:rPr>
          <w:rFonts w:ascii="Calibri" w:hAnsi="Calibri" w:cs="Calibri"/>
        </w:rPr>
      </w:pPr>
    </w:p>
    <w:p w14:paraId="759B14BD" w14:textId="77777777" w:rsidR="004256F9" w:rsidRPr="004256F9" w:rsidRDefault="004256F9" w:rsidP="004256F9">
      <w:pPr>
        <w:jc w:val="both"/>
        <w:rPr>
          <w:rFonts w:ascii="Calibri" w:hAnsi="Calibri" w:cs="Calibri"/>
        </w:rPr>
      </w:pPr>
      <w:r w:rsidRPr="004256F9">
        <w:rPr>
          <w:rFonts w:ascii="Calibri" w:hAnsi="Calibri" w:cs="Calibri"/>
        </w:rPr>
        <w:t>We strongly promote continuous professional development and all staff have individual training records and training plans to enhance their skills and expertise, which are based on discussions at supervision meetings and appraisal meetings. We have a training budget which is set annually and reviewed to ensure that the team gain external support and training where needed.</w:t>
      </w:r>
    </w:p>
    <w:p w14:paraId="5977851A" w14:textId="77777777" w:rsidR="004256F9" w:rsidRPr="004256F9" w:rsidRDefault="004256F9" w:rsidP="004256F9">
      <w:pPr>
        <w:jc w:val="both"/>
        <w:rPr>
          <w:rFonts w:ascii="Calibri" w:hAnsi="Calibri" w:cs="Calibri"/>
        </w:rPr>
      </w:pPr>
    </w:p>
    <w:p w14:paraId="593A2CC2" w14:textId="77777777" w:rsidR="004256F9" w:rsidRPr="004256F9" w:rsidRDefault="004256F9" w:rsidP="004256F9">
      <w:pPr>
        <w:jc w:val="both"/>
        <w:rPr>
          <w:rFonts w:ascii="Calibri" w:hAnsi="Calibri" w:cs="Calibri"/>
        </w:rPr>
      </w:pPr>
      <w:r w:rsidRPr="004256F9">
        <w:rPr>
          <w:rFonts w:ascii="Calibri" w:hAnsi="Calibri" w:cs="Calibri"/>
        </w:rPr>
        <w:t>To facilitate the development of staff we:</w:t>
      </w:r>
    </w:p>
    <w:p w14:paraId="27D3E10D" w14:textId="77777777" w:rsidR="004256F9" w:rsidRPr="004256F9" w:rsidRDefault="004256F9" w:rsidP="004256F9">
      <w:pPr>
        <w:numPr>
          <w:ilvl w:val="0"/>
          <w:numId w:val="37"/>
        </w:numPr>
        <w:jc w:val="both"/>
        <w:rPr>
          <w:rFonts w:ascii="Calibri" w:hAnsi="Calibri" w:cs="Calibri"/>
        </w:rPr>
      </w:pPr>
      <w:r w:rsidRPr="004256F9">
        <w:rPr>
          <w:rFonts w:ascii="Calibri" w:hAnsi="Calibri" w:cs="Calibri"/>
        </w:rPr>
        <w:t>Coach, mentor, lead and offer encouragement and support to achieve a high level of morale and motivation</w:t>
      </w:r>
    </w:p>
    <w:p w14:paraId="066D69A5" w14:textId="77777777" w:rsidR="004256F9" w:rsidRPr="004256F9" w:rsidRDefault="004256F9" w:rsidP="004256F9">
      <w:pPr>
        <w:numPr>
          <w:ilvl w:val="0"/>
          <w:numId w:val="37"/>
        </w:numPr>
        <w:jc w:val="both"/>
        <w:rPr>
          <w:rFonts w:ascii="Calibri" w:hAnsi="Calibri" w:cs="Calibri"/>
        </w:rPr>
      </w:pPr>
      <w:r w:rsidRPr="004256F9">
        <w:rPr>
          <w:rFonts w:ascii="Calibri" w:hAnsi="Calibri" w:cs="Calibri"/>
        </w:rPr>
        <w:t>Promote teamwork through ongoing communication, involvement and a no blame culture to enhance nursery practice</w:t>
      </w:r>
    </w:p>
    <w:p w14:paraId="2E7AA214" w14:textId="77777777" w:rsidR="004256F9" w:rsidRPr="004256F9" w:rsidRDefault="004256F9" w:rsidP="004256F9">
      <w:pPr>
        <w:numPr>
          <w:ilvl w:val="0"/>
          <w:numId w:val="37"/>
        </w:numPr>
        <w:jc w:val="both"/>
        <w:rPr>
          <w:rFonts w:ascii="Calibri" w:hAnsi="Calibri" w:cs="Calibri"/>
        </w:rPr>
      </w:pPr>
      <w:r w:rsidRPr="004256F9">
        <w:rPr>
          <w:rFonts w:ascii="Calibri" w:hAnsi="Calibri" w:cs="Calibri"/>
        </w:rPr>
        <w:lastRenderedPageBreak/>
        <w:t>Provide opportunities for delegation based on skills and expertise to offer recognition and empower staff</w:t>
      </w:r>
    </w:p>
    <w:p w14:paraId="31A8A984" w14:textId="77777777" w:rsidR="004256F9" w:rsidRPr="004256F9" w:rsidRDefault="004256F9" w:rsidP="004256F9">
      <w:pPr>
        <w:numPr>
          <w:ilvl w:val="0"/>
          <w:numId w:val="37"/>
        </w:numPr>
        <w:jc w:val="both"/>
        <w:rPr>
          <w:rFonts w:ascii="Calibri" w:hAnsi="Calibri" w:cs="Calibri"/>
        </w:rPr>
      </w:pPr>
      <w:r w:rsidRPr="004256F9">
        <w:rPr>
          <w:rFonts w:ascii="Calibri" w:hAnsi="Calibri" w:cs="Calibri"/>
        </w:rPr>
        <w:t>Encourage staff to contribute ideas for change within the nursery and hold regular staff meetings and team meetings to develop these ideas. Regular meetings are also held to discuss strategy, policy and activity planning</w:t>
      </w:r>
    </w:p>
    <w:p w14:paraId="2E7BF509" w14:textId="77777777" w:rsidR="004256F9" w:rsidRPr="004256F9" w:rsidRDefault="004256F9" w:rsidP="004256F9">
      <w:pPr>
        <w:numPr>
          <w:ilvl w:val="0"/>
          <w:numId w:val="37"/>
        </w:numPr>
        <w:jc w:val="both"/>
        <w:rPr>
          <w:rFonts w:ascii="Calibri" w:hAnsi="Calibri" w:cs="Calibri"/>
        </w:rPr>
      </w:pPr>
      <w:r w:rsidRPr="004256F9">
        <w:rPr>
          <w:rFonts w:ascii="Calibri" w:hAnsi="Calibri" w:cs="Calibri"/>
        </w:rPr>
        <w:t>Encourage staff to further their experience and knowledge by attending relevant external training courses</w:t>
      </w:r>
    </w:p>
    <w:p w14:paraId="64742A11" w14:textId="77777777" w:rsidR="004256F9" w:rsidRPr="004256F9" w:rsidRDefault="004256F9" w:rsidP="004256F9">
      <w:pPr>
        <w:numPr>
          <w:ilvl w:val="0"/>
          <w:numId w:val="37"/>
        </w:numPr>
        <w:jc w:val="both"/>
        <w:rPr>
          <w:rFonts w:ascii="Calibri" w:hAnsi="Calibri" w:cs="Calibri"/>
        </w:rPr>
      </w:pPr>
      <w:r w:rsidRPr="004256F9">
        <w:rPr>
          <w:rFonts w:ascii="Calibri" w:hAnsi="Calibri" w:cs="Calibri"/>
        </w:rPr>
        <w:t>Encourage staff to pass on their knowledge to those who are less experienced and share knowledge from external training with small groups of staff within the nursery</w:t>
      </w:r>
    </w:p>
    <w:p w14:paraId="577EB92C" w14:textId="77777777" w:rsidR="004256F9" w:rsidRPr="004256F9" w:rsidRDefault="004256F9" w:rsidP="004256F9">
      <w:pPr>
        <w:numPr>
          <w:ilvl w:val="0"/>
          <w:numId w:val="37"/>
        </w:numPr>
        <w:jc w:val="both"/>
        <w:rPr>
          <w:rFonts w:ascii="Calibri" w:hAnsi="Calibri" w:cs="Calibri"/>
        </w:rPr>
      </w:pPr>
      <w:r w:rsidRPr="004256F9">
        <w:rPr>
          <w:rFonts w:ascii="Calibri" w:hAnsi="Calibri" w:cs="Calibri"/>
        </w:rPr>
        <w:t>Provide regular in-house training relevant to the needs of the nursery</w:t>
      </w:r>
    </w:p>
    <w:p w14:paraId="3392B583" w14:textId="302CB587" w:rsidR="004256F9" w:rsidRPr="004256F9" w:rsidRDefault="004256F9" w:rsidP="004256F9">
      <w:pPr>
        <w:numPr>
          <w:ilvl w:val="0"/>
          <w:numId w:val="37"/>
        </w:numPr>
        <w:jc w:val="both"/>
        <w:rPr>
          <w:rFonts w:ascii="Calibri" w:hAnsi="Calibri" w:cs="Calibri"/>
        </w:rPr>
      </w:pPr>
      <w:r w:rsidRPr="004256F9">
        <w:rPr>
          <w:rFonts w:ascii="Calibri" w:hAnsi="Calibri" w:cs="Calibri"/>
        </w:rPr>
        <w:t xml:space="preserve">Carry out </w:t>
      </w:r>
      <w:r w:rsidR="00657BDF">
        <w:rPr>
          <w:rFonts w:ascii="Calibri" w:hAnsi="Calibri" w:cs="Calibri"/>
        </w:rPr>
        <w:t xml:space="preserve">daily check-ins with all staff and </w:t>
      </w:r>
      <w:r w:rsidRPr="004256F9">
        <w:rPr>
          <w:rFonts w:ascii="Calibri" w:hAnsi="Calibri" w:cs="Calibri"/>
        </w:rPr>
        <w:t>regular</w:t>
      </w:r>
      <w:r w:rsidR="00546477">
        <w:rPr>
          <w:rFonts w:ascii="Calibri" w:hAnsi="Calibri" w:cs="Calibri"/>
        </w:rPr>
        <w:t xml:space="preserve"> </w:t>
      </w:r>
      <w:r w:rsidRPr="004256F9">
        <w:rPr>
          <w:rFonts w:ascii="Calibri" w:hAnsi="Calibri" w:cs="Calibri"/>
        </w:rPr>
        <w:t>monthl</w:t>
      </w:r>
      <w:r w:rsidR="00546477">
        <w:rPr>
          <w:rFonts w:ascii="Calibri" w:hAnsi="Calibri" w:cs="Calibri"/>
        </w:rPr>
        <w:t xml:space="preserve">y </w:t>
      </w:r>
      <w:r w:rsidRPr="004256F9">
        <w:rPr>
          <w:rFonts w:ascii="Calibri" w:hAnsi="Calibri" w:cs="Calibri"/>
        </w:rPr>
        <w:t>supervision meetings with all staff. These provide opportunities for staff to discuss any issues particularly concerning children’s development or well-being including child protection concerns, identify solutions to address issues as they arise and receive coaching to improve their personal effectiveness. Staff appraisals are carried out six monthly where objectives and action plans for staff are set out, while also identifying training needs according to their individual needs</w:t>
      </w:r>
    </w:p>
    <w:p w14:paraId="1E4A24FB" w14:textId="77777777" w:rsidR="004256F9" w:rsidRPr="004256F9" w:rsidRDefault="004256F9" w:rsidP="004256F9">
      <w:pPr>
        <w:numPr>
          <w:ilvl w:val="0"/>
          <w:numId w:val="37"/>
        </w:numPr>
        <w:jc w:val="both"/>
        <w:rPr>
          <w:rFonts w:ascii="Calibri" w:hAnsi="Calibri" w:cs="Calibri"/>
        </w:rPr>
      </w:pPr>
      <w:r w:rsidRPr="004256F9">
        <w:rPr>
          <w:rFonts w:ascii="Calibri" w:hAnsi="Calibri" w:cs="Calibri"/>
        </w:rPr>
        <w:t xml:space="preserve">Develop a training plan that sets out the aims and intended outcomes of any training, addressing both the qualification and continuous professional development needs of the nursery and individual staff </w:t>
      </w:r>
    </w:p>
    <w:p w14:paraId="1D79621D" w14:textId="77777777" w:rsidR="004256F9" w:rsidRPr="004256F9" w:rsidRDefault="004256F9" w:rsidP="004256F9">
      <w:pPr>
        <w:numPr>
          <w:ilvl w:val="0"/>
          <w:numId w:val="37"/>
        </w:numPr>
        <w:jc w:val="both"/>
        <w:rPr>
          <w:rFonts w:ascii="Calibri" w:hAnsi="Calibri" w:cs="Calibri"/>
        </w:rPr>
      </w:pPr>
      <w:r w:rsidRPr="004256F9">
        <w:rPr>
          <w:rFonts w:ascii="Calibri" w:hAnsi="Calibri" w:cs="Calibri"/>
        </w:rPr>
        <w:t xml:space="preserve">Carry out training need analyses for all individual staff, the team as a whole, and for the nursery every six months </w:t>
      </w:r>
    </w:p>
    <w:p w14:paraId="54B5BD76" w14:textId="77777777" w:rsidR="004256F9" w:rsidRPr="004256F9" w:rsidRDefault="004256F9" w:rsidP="004256F9">
      <w:pPr>
        <w:numPr>
          <w:ilvl w:val="0"/>
          <w:numId w:val="37"/>
        </w:numPr>
        <w:jc w:val="both"/>
        <w:rPr>
          <w:rFonts w:ascii="Calibri" w:hAnsi="Calibri" w:cs="Calibri"/>
        </w:rPr>
      </w:pPr>
      <w:r w:rsidRPr="004256F9">
        <w:rPr>
          <w:rFonts w:ascii="Calibri" w:hAnsi="Calibri" w:cs="Calibri"/>
        </w:rPr>
        <w:t>Promote a positive learning culture within the nursery</w:t>
      </w:r>
    </w:p>
    <w:p w14:paraId="5B324A48" w14:textId="77777777" w:rsidR="004256F9" w:rsidRPr="004256F9" w:rsidRDefault="004256F9" w:rsidP="004256F9">
      <w:pPr>
        <w:numPr>
          <w:ilvl w:val="0"/>
          <w:numId w:val="37"/>
        </w:numPr>
        <w:jc w:val="both"/>
        <w:rPr>
          <w:rFonts w:ascii="Calibri" w:hAnsi="Calibri" w:cs="Calibri"/>
        </w:rPr>
      </w:pPr>
      <w:r w:rsidRPr="004256F9">
        <w:rPr>
          <w:rFonts w:ascii="Calibri" w:hAnsi="Calibri" w:cs="Calibri"/>
        </w:rPr>
        <w:t>Offer annual team building training</w:t>
      </w:r>
    </w:p>
    <w:p w14:paraId="33589402" w14:textId="77777777" w:rsidR="004256F9" w:rsidRPr="004256F9" w:rsidRDefault="004256F9" w:rsidP="004256F9">
      <w:pPr>
        <w:numPr>
          <w:ilvl w:val="0"/>
          <w:numId w:val="37"/>
        </w:numPr>
        <w:jc w:val="both"/>
        <w:rPr>
          <w:rFonts w:ascii="Calibri" w:hAnsi="Calibri" w:cs="Calibri"/>
        </w:rPr>
      </w:pPr>
      <w:r w:rsidRPr="004256F9">
        <w:rPr>
          <w:rFonts w:ascii="Calibri" w:hAnsi="Calibri" w:cs="Calibri"/>
        </w:rPr>
        <w:t>Carry out full evaluations of all training events and use these to evaluate the training against the aims set to enable the development of future training programmes to improve effectiveness and staff learning</w:t>
      </w:r>
    </w:p>
    <w:p w14:paraId="6832E11F" w14:textId="77777777" w:rsidR="004256F9" w:rsidRPr="004256F9" w:rsidRDefault="004256F9" w:rsidP="004256F9">
      <w:pPr>
        <w:numPr>
          <w:ilvl w:val="0"/>
          <w:numId w:val="37"/>
        </w:numPr>
        <w:jc w:val="both"/>
        <w:rPr>
          <w:rFonts w:ascii="Calibri" w:hAnsi="Calibri" w:cs="Calibri"/>
        </w:rPr>
      </w:pPr>
      <w:r w:rsidRPr="004256F9">
        <w:rPr>
          <w:rFonts w:ascii="Calibri" w:hAnsi="Calibri" w:cs="Calibri"/>
        </w:rPr>
        <w:t>Provide inductions to welcome all new staff and assign a ‘work buddy’ to coach, mentor and support new staff</w:t>
      </w:r>
    </w:p>
    <w:p w14:paraId="02F35EA6" w14:textId="23D3B533" w:rsidR="004256F9" w:rsidRPr="004256F9" w:rsidRDefault="004256F9" w:rsidP="004256F9">
      <w:pPr>
        <w:numPr>
          <w:ilvl w:val="0"/>
          <w:numId w:val="37"/>
        </w:numPr>
        <w:jc w:val="both"/>
        <w:rPr>
          <w:rFonts w:ascii="Calibri" w:hAnsi="Calibri" w:cs="Calibri"/>
        </w:rPr>
      </w:pPr>
      <w:r w:rsidRPr="004256F9">
        <w:rPr>
          <w:rFonts w:ascii="Calibri" w:hAnsi="Calibri" w:cs="Calibri"/>
        </w:rPr>
        <w:t>Offer ongoing support and guidance</w:t>
      </w:r>
      <w:r w:rsidR="00483D5A">
        <w:rPr>
          <w:rFonts w:ascii="Calibri" w:hAnsi="Calibri" w:cs="Calibri"/>
        </w:rPr>
        <w:t>, through</w:t>
      </w:r>
      <w:r w:rsidR="008D7D37">
        <w:rPr>
          <w:rFonts w:ascii="Calibri" w:hAnsi="Calibri" w:cs="Calibri"/>
        </w:rPr>
        <w:t xml:space="preserve"> daily check-ins and</w:t>
      </w:r>
      <w:r w:rsidR="00483D5A">
        <w:rPr>
          <w:rFonts w:ascii="Calibri" w:hAnsi="Calibri" w:cs="Calibri"/>
        </w:rPr>
        <w:t xml:space="preserve"> the use of the </w:t>
      </w:r>
      <w:r w:rsidR="003E69EC">
        <w:rPr>
          <w:rFonts w:ascii="Calibri" w:hAnsi="Calibri" w:cs="Calibri"/>
        </w:rPr>
        <w:t>app utilised by all staff ‘</w:t>
      </w:r>
      <w:proofErr w:type="spellStart"/>
      <w:r w:rsidR="003E69EC">
        <w:rPr>
          <w:rFonts w:ascii="Calibri" w:hAnsi="Calibri" w:cs="Calibri"/>
        </w:rPr>
        <w:t>FeelHQ</w:t>
      </w:r>
      <w:proofErr w:type="spellEnd"/>
      <w:r w:rsidR="003E69EC">
        <w:rPr>
          <w:rFonts w:ascii="Calibri" w:hAnsi="Calibri" w:cs="Calibri"/>
        </w:rPr>
        <w:t xml:space="preserve">’ where staff can </w:t>
      </w:r>
      <w:r w:rsidR="008D7D37">
        <w:rPr>
          <w:rFonts w:ascii="Calibri" w:hAnsi="Calibri" w:cs="Calibri"/>
        </w:rPr>
        <w:t>verbalise</w:t>
      </w:r>
      <w:r w:rsidR="003E69EC">
        <w:rPr>
          <w:rFonts w:ascii="Calibri" w:hAnsi="Calibri" w:cs="Calibri"/>
        </w:rPr>
        <w:t xml:space="preserve"> how they are feeling and alert management, should they be struggling in any way.</w:t>
      </w:r>
    </w:p>
    <w:p w14:paraId="4D82A77F" w14:textId="77777777" w:rsidR="004256F9" w:rsidRPr="004256F9" w:rsidRDefault="004256F9" w:rsidP="004256F9">
      <w:pPr>
        <w:numPr>
          <w:ilvl w:val="0"/>
          <w:numId w:val="37"/>
        </w:numPr>
        <w:jc w:val="both"/>
        <w:rPr>
          <w:rFonts w:ascii="Calibri" w:hAnsi="Calibri" w:cs="Calibri"/>
        </w:rPr>
      </w:pPr>
      <w:r w:rsidRPr="004256F9">
        <w:rPr>
          <w:rFonts w:ascii="Calibri" w:hAnsi="Calibri" w:cs="Calibri"/>
        </w:rPr>
        <w:t>Offer varied information sources including membership of local and national organisations, resources, publications and literature to all staff.</w:t>
      </w:r>
    </w:p>
    <w:p w14:paraId="1DBC3C97" w14:textId="77777777" w:rsidR="004256F9" w:rsidRPr="004256F9" w:rsidRDefault="004256F9" w:rsidP="004256F9">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4256F9" w:rsidRPr="004256F9" w14:paraId="7C8CCD5E" w14:textId="77777777" w:rsidTr="00A434EE">
        <w:trPr>
          <w:jc w:val="center"/>
        </w:trPr>
        <w:tc>
          <w:tcPr>
            <w:tcW w:w="2943" w:type="dxa"/>
            <w:tcBorders>
              <w:top w:val="single" w:sz="4" w:space="0" w:color="000000"/>
            </w:tcBorders>
            <w:vAlign w:val="center"/>
          </w:tcPr>
          <w:p w14:paraId="596D2354" w14:textId="77777777" w:rsidR="004256F9" w:rsidRPr="004256F9" w:rsidRDefault="004256F9" w:rsidP="004256F9">
            <w:pPr>
              <w:jc w:val="both"/>
              <w:rPr>
                <w:rFonts w:ascii="Calibri" w:eastAsia="Calibri" w:hAnsi="Calibri" w:cs="Calibri"/>
                <w:sz w:val="22"/>
                <w:szCs w:val="22"/>
              </w:rPr>
            </w:pPr>
            <w:r w:rsidRPr="004256F9">
              <w:rPr>
                <w:rFonts w:ascii="Calibri" w:eastAsia="Arial" w:hAnsi="Calibri" w:cs="Calibri"/>
                <w:b/>
                <w:sz w:val="20"/>
                <w:szCs w:val="20"/>
              </w:rPr>
              <w:t>This policy was adopted on</w:t>
            </w:r>
          </w:p>
        </w:tc>
        <w:tc>
          <w:tcPr>
            <w:tcW w:w="3408" w:type="dxa"/>
            <w:tcBorders>
              <w:top w:val="single" w:sz="4" w:space="0" w:color="000000"/>
            </w:tcBorders>
            <w:vAlign w:val="center"/>
          </w:tcPr>
          <w:p w14:paraId="4AF12961" w14:textId="77777777" w:rsidR="004256F9" w:rsidRPr="004256F9" w:rsidRDefault="004256F9" w:rsidP="004256F9">
            <w:pPr>
              <w:jc w:val="both"/>
              <w:rPr>
                <w:rFonts w:ascii="Calibri" w:eastAsia="Calibri" w:hAnsi="Calibri" w:cs="Calibri"/>
                <w:sz w:val="22"/>
                <w:szCs w:val="22"/>
              </w:rPr>
            </w:pPr>
            <w:r w:rsidRPr="004256F9">
              <w:rPr>
                <w:rFonts w:ascii="Calibri" w:eastAsia="Arial" w:hAnsi="Calibri" w:cs="Calibri"/>
                <w:b/>
                <w:sz w:val="20"/>
                <w:szCs w:val="20"/>
              </w:rPr>
              <w:t>Signed on behalf of the nursery</w:t>
            </w:r>
          </w:p>
        </w:tc>
        <w:tc>
          <w:tcPr>
            <w:tcW w:w="2754" w:type="dxa"/>
            <w:tcBorders>
              <w:top w:val="single" w:sz="4" w:space="0" w:color="000000"/>
            </w:tcBorders>
            <w:vAlign w:val="center"/>
          </w:tcPr>
          <w:p w14:paraId="20CD3C3E" w14:textId="77777777" w:rsidR="004256F9" w:rsidRPr="004256F9" w:rsidRDefault="004256F9" w:rsidP="004256F9">
            <w:pPr>
              <w:jc w:val="both"/>
              <w:rPr>
                <w:rFonts w:ascii="Calibri" w:eastAsia="Calibri" w:hAnsi="Calibri" w:cs="Calibri"/>
                <w:sz w:val="22"/>
                <w:szCs w:val="22"/>
              </w:rPr>
            </w:pPr>
            <w:r w:rsidRPr="004256F9">
              <w:rPr>
                <w:rFonts w:ascii="Calibri" w:eastAsia="Arial" w:hAnsi="Calibri" w:cs="Calibri"/>
                <w:b/>
                <w:sz w:val="20"/>
                <w:szCs w:val="20"/>
              </w:rPr>
              <w:t>Date for review</w:t>
            </w:r>
          </w:p>
        </w:tc>
      </w:tr>
      <w:tr w:rsidR="004256F9" w:rsidRPr="004256F9" w14:paraId="4D177E31" w14:textId="77777777" w:rsidTr="00A434EE">
        <w:trPr>
          <w:jc w:val="center"/>
        </w:trPr>
        <w:tc>
          <w:tcPr>
            <w:tcW w:w="2943" w:type="dxa"/>
            <w:vAlign w:val="center"/>
          </w:tcPr>
          <w:p w14:paraId="40AF8DDA" w14:textId="3E94230E" w:rsidR="004256F9" w:rsidRPr="004256F9" w:rsidRDefault="008D7D37" w:rsidP="004256F9">
            <w:pPr>
              <w:jc w:val="both"/>
              <w:rPr>
                <w:rFonts w:ascii="Calibri" w:eastAsia="Calibri" w:hAnsi="Calibri" w:cs="Calibri"/>
                <w:sz w:val="22"/>
                <w:szCs w:val="22"/>
              </w:rPr>
            </w:pPr>
            <w:r>
              <w:rPr>
                <w:rFonts w:ascii="Calibri" w:eastAsia="Arial" w:hAnsi="Calibri" w:cs="Calibri"/>
                <w:i/>
                <w:sz w:val="20"/>
                <w:szCs w:val="20"/>
              </w:rPr>
              <w:t>1</w:t>
            </w:r>
            <w:r w:rsidRPr="008D7D37">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29E1C408" w14:textId="04AAF106" w:rsidR="004256F9" w:rsidRPr="004256F9" w:rsidRDefault="008D7D37" w:rsidP="004256F9">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552A2698" w14:textId="18B7FBC2" w:rsidR="004256F9" w:rsidRPr="004256F9" w:rsidRDefault="008D7D37" w:rsidP="004256F9">
            <w:pPr>
              <w:jc w:val="both"/>
              <w:rPr>
                <w:rFonts w:ascii="Calibri" w:eastAsia="Calibri" w:hAnsi="Calibri" w:cs="Calibri"/>
                <w:sz w:val="22"/>
                <w:szCs w:val="22"/>
              </w:rPr>
            </w:pPr>
            <w:r>
              <w:rPr>
                <w:rFonts w:ascii="Calibri" w:eastAsia="Arial" w:hAnsi="Calibri" w:cs="Calibri"/>
                <w:i/>
                <w:sz w:val="20"/>
                <w:szCs w:val="20"/>
              </w:rPr>
              <w:t>01/08/26</w:t>
            </w:r>
          </w:p>
        </w:tc>
      </w:tr>
    </w:tbl>
    <w:p w14:paraId="19510A00" w14:textId="2CED22D6" w:rsidR="004256F9" w:rsidRPr="004256F9" w:rsidRDefault="008D7D37" w:rsidP="004256F9">
      <w:pPr>
        <w:jc w:val="both"/>
        <w:rPr>
          <w:rFonts w:ascii="Calibri" w:hAnsi="Calibri" w:cs="Calibri"/>
        </w:rPr>
      </w:pPr>
      <w:r>
        <w:rPr>
          <w:rFonts w:ascii="Calibri" w:hAnsi="Calibri" w:cs="Calibri"/>
          <w:noProof/>
          <w14:ligatures w14:val="standardContextual"/>
        </w:rPr>
        <mc:AlternateContent>
          <mc:Choice Requires="wpi">
            <w:drawing>
              <wp:anchor distT="0" distB="0" distL="114300" distR="114300" simplePos="0" relativeHeight="251663360" behindDoc="0" locked="0" layoutInCell="1" allowOverlap="1" wp14:anchorId="1EDAE986" wp14:editId="1146428B">
                <wp:simplePos x="0" y="0"/>
                <wp:positionH relativeFrom="column">
                  <wp:posOffset>3325495</wp:posOffset>
                </wp:positionH>
                <wp:positionV relativeFrom="paragraph">
                  <wp:posOffset>-313055</wp:posOffset>
                </wp:positionV>
                <wp:extent cx="708120" cy="663315"/>
                <wp:effectExtent l="38100" t="38100" r="15875" b="41910"/>
                <wp:wrapNone/>
                <wp:docPr id="234490161"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708120" cy="663315"/>
                      </w14:xfrm>
                    </w14:contentPart>
                  </a:graphicData>
                </a:graphic>
              </wp:anchor>
            </w:drawing>
          </mc:Choice>
          <mc:Fallback>
            <w:pict>
              <v:shapetype w14:anchorId="101E52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61.35pt;margin-top:-25.15pt;width:56.7pt;height:53.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">
                <v:imagedata r:id="rId11" o:title=""/>
              </v:shape>
            </w:pict>
          </mc:Fallback>
        </mc:AlternateContent>
      </w:r>
    </w:p>
    <w:p w14:paraId="7F63694A" w14:textId="77777777" w:rsidR="002E2EA5" w:rsidRPr="004256F9" w:rsidRDefault="002E2EA5" w:rsidP="004256F9"/>
    <w:sectPr w:rsidR="002E2EA5" w:rsidRPr="004256F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3369" w14:textId="77777777" w:rsidR="006A4200" w:rsidRDefault="006A4200" w:rsidP="007A3117">
      <w:r>
        <w:separator/>
      </w:r>
    </w:p>
  </w:endnote>
  <w:endnote w:type="continuationSeparator" w:id="0">
    <w:p w14:paraId="63A96F50" w14:textId="77777777" w:rsidR="006A4200" w:rsidRDefault="006A420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DAE3" w14:textId="77777777" w:rsidR="006A4200" w:rsidRDefault="006A4200" w:rsidP="007A3117">
      <w:r>
        <w:separator/>
      </w:r>
    </w:p>
  </w:footnote>
  <w:footnote w:type="continuationSeparator" w:id="0">
    <w:p w14:paraId="09866E01" w14:textId="77777777" w:rsidR="006A4200" w:rsidRDefault="006A4200"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D33A" w14:textId="0FA60D8D" w:rsidR="00AD3268" w:rsidRDefault="00AD3268" w:rsidP="00AD3268">
    <w:pPr>
      <w:pStyle w:val="Header"/>
      <w:jc w:val="center"/>
    </w:pPr>
    <w:r>
      <w:rPr>
        <w:noProof/>
        <w14:ligatures w14:val="standardContextual"/>
      </w:rPr>
      <w:drawing>
        <wp:inline distT="0" distB="0" distL="0" distR="0" wp14:anchorId="70629D95" wp14:editId="12444249">
          <wp:extent cx="1644650" cy="1096555"/>
          <wp:effectExtent l="0" t="0" r="0" b="8890"/>
          <wp:docPr id="426788684" name="Picture 2"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88684" name="Picture 2"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0528" cy="1100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3"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0"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9"/>
  </w:num>
  <w:num w:numId="2" w16cid:durableId="1320578242">
    <w:abstractNumId w:val="12"/>
  </w:num>
  <w:num w:numId="3" w16cid:durableId="202791712">
    <w:abstractNumId w:val="4"/>
  </w:num>
  <w:num w:numId="4" w16cid:durableId="627320785">
    <w:abstractNumId w:val="29"/>
  </w:num>
  <w:num w:numId="5" w16cid:durableId="1238898450">
    <w:abstractNumId w:val="23"/>
  </w:num>
  <w:num w:numId="6" w16cid:durableId="1965499027">
    <w:abstractNumId w:val="27"/>
  </w:num>
  <w:num w:numId="7" w16cid:durableId="997466422">
    <w:abstractNumId w:val="13"/>
  </w:num>
  <w:num w:numId="8" w16cid:durableId="1335571042">
    <w:abstractNumId w:val="35"/>
  </w:num>
  <w:num w:numId="9" w16cid:durableId="1545487412">
    <w:abstractNumId w:val="24"/>
  </w:num>
  <w:num w:numId="10" w16cid:durableId="1291746197">
    <w:abstractNumId w:val="18"/>
  </w:num>
  <w:num w:numId="11" w16cid:durableId="202641243">
    <w:abstractNumId w:val="3"/>
  </w:num>
  <w:num w:numId="12" w16cid:durableId="1612932086">
    <w:abstractNumId w:val="20"/>
  </w:num>
  <w:num w:numId="13" w16cid:durableId="669794922">
    <w:abstractNumId w:val="28"/>
  </w:num>
  <w:num w:numId="14" w16cid:durableId="1759017564">
    <w:abstractNumId w:val="31"/>
  </w:num>
  <w:num w:numId="15" w16cid:durableId="754712908">
    <w:abstractNumId w:val="11"/>
  </w:num>
  <w:num w:numId="16" w16cid:durableId="1353143076">
    <w:abstractNumId w:val="15"/>
  </w:num>
  <w:num w:numId="17" w16cid:durableId="1921593300">
    <w:abstractNumId w:val="36"/>
  </w:num>
  <w:num w:numId="18" w16cid:durableId="823009254">
    <w:abstractNumId w:val="33"/>
  </w:num>
  <w:num w:numId="19" w16cid:durableId="1076126125">
    <w:abstractNumId w:val="17"/>
  </w:num>
  <w:num w:numId="20" w16cid:durableId="1270771080">
    <w:abstractNumId w:val="2"/>
  </w:num>
  <w:num w:numId="21" w16cid:durableId="633098568">
    <w:abstractNumId w:val="22"/>
  </w:num>
  <w:num w:numId="22" w16cid:durableId="1895697123">
    <w:abstractNumId w:val="0"/>
  </w:num>
  <w:num w:numId="23" w16cid:durableId="1130050178">
    <w:abstractNumId w:val="5"/>
  </w:num>
  <w:num w:numId="24" w16cid:durableId="4795013">
    <w:abstractNumId w:val="30"/>
  </w:num>
  <w:num w:numId="25" w16cid:durableId="16582293">
    <w:abstractNumId w:val="25"/>
  </w:num>
  <w:num w:numId="26" w16cid:durableId="1573736259">
    <w:abstractNumId w:val="7"/>
  </w:num>
  <w:num w:numId="27" w16cid:durableId="1682851465">
    <w:abstractNumId w:val="6"/>
  </w:num>
  <w:num w:numId="28" w16cid:durableId="497623403">
    <w:abstractNumId w:val="21"/>
  </w:num>
  <w:num w:numId="29" w16cid:durableId="498693263">
    <w:abstractNumId w:val="9"/>
  </w:num>
  <w:num w:numId="30" w16cid:durableId="490949277">
    <w:abstractNumId w:val="26"/>
  </w:num>
  <w:num w:numId="31" w16cid:durableId="1224439744">
    <w:abstractNumId w:val="8"/>
  </w:num>
  <w:num w:numId="32" w16cid:durableId="508636764">
    <w:abstractNumId w:val="34"/>
  </w:num>
  <w:num w:numId="33" w16cid:durableId="1157380632">
    <w:abstractNumId w:val="10"/>
  </w:num>
  <w:num w:numId="34" w16cid:durableId="520515609">
    <w:abstractNumId w:val="14"/>
  </w:num>
  <w:num w:numId="35" w16cid:durableId="1275285575">
    <w:abstractNumId w:val="1"/>
  </w:num>
  <w:num w:numId="36" w16cid:durableId="1497301833">
    <w:abstractNumId w:val="32"/>
  </w:num>
  <w:num w:numId="37" w16cid:durableId="18297947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06117"/>
    <w:rsid w:val="00120326"/>
    <w:rsid w:val="00121E37"/>
    <w:rsid w:val="00131E15"/>
    <w:rsid w:val="00142DAB"/>
    <w:rsid w:val="00147B8F"/>
    <w:rsid w:val="00155E21"/>
    <w:rsid w:val="00161E4A"/>
    <w:rsid w:val="001729D9"/>
    <w:rsid w:val="001A7854"/>
    <w:rsid w:val="001F0254"/>
    <w:rsid w:val="001F42E7"/>
    <w:rsid w:val="00205535"/>
    <w:rsid w:val="002168C5"/>
    <w:rsid w:val="00226053"/>
    <w:rsid w:val="0023585D"/>
    <w:rsid w:val="00240F24"/>
    <w:rsid w:val="00252B14"/>
    <w:rsid w:val="00253E39"/>
    <w:rsid w:val="0026712B"/>
    <w:rsid w:val="002723F0"/>
    <w:rsid w:val="002B47B1"/>
    <w:rsid w:val="002C0872"/>
    <w:rsid w:val="002C34E2"/>
    <w:rsid w:val="002E2358"/>
    <w:rsid w:val="002E2EA5"/>
    <w:rsid w:val="003055D4"/>
    <w:rsid w:val="00312699"/>
    <w:rsid w:val="003161E6"/>
    <w:rsid w:val="00317966"/>
    <w:rsid w:val="0032647D"/>
    <w:rsid w:val="003331DB"/>
    <w:rsid w:val="00334C65"/>
    <w:rsid w:val="003471A6"/>
    <w:rsid w:val="00352169"/>
    <w:rsid w:val="003537DA"/>
    <w:rsid w:val="00355792"/>
    <w:rsid w:val="0036299F"/>
    <w:rsid w:val="00364048"/>
    <w:rsid w:val="0037209E"/>
    <w:rsid w:val="00381C28"/>
    <w:rsid w:val="00385A4C"/>
    <w:rsid w:val="00387240"/>
    <w:rsid w:val="00390A65"/>
    <w:rsid w:val="00395694"/>
    <w:rsid w:val="00395B17"/>
    <w:rsid w:val="003961D6"/>
    <w:rsid w:val="003A6346"/>
    <w:rsid w:val="003D11C2"/>
    <w:rsid w:val="003E1BE0"/>
    <w:rsid w:val="003E4182"/>
    <w:rsid w:val="003E69EC"/>
    <w:rsid w:val="003E710E"/>
    <w:rsid w:val="00404082"/>
    <w:rsid w:val="004159F1"/>
    <w:rsid w:val="004256F9"/>
    <w:rsid w:val="0042681E"/>
    <w:rsid w:val="004303BE"/>
    <w:rsid w:val="00431E8A"/>
    <w:rsid w:val="004411A0"/>
    <w:rsid w:val="00451F76"/>
    <w:rsid w:val="00453A67"/>
    <w:rsid w:val="00461500"/>
    <w:rsid w:val="00466FC9"/>
    <w:rsid w:val="00483D5A"/>
    <w:rsid w:val="00491E47"/>
    <w:rsid w:val="00495C50"/>
    <w:rsid w:val="004A31F3"/>
    <w:rsid w:val="004A5729"/>
    <w:rsid w:val="004A6E02"/>
    <w:rsid w:val="004B398A"/>
    <w:rsid w:val="004B4CC3"/>
    <w:rsid w:val="004C2485"/>
    <w:rsid w:val="004C2D1E"/>
    <w:rsid w:val="004C6D20"/>
    <w:rsid w:val="004D7839"/>
    <w:rsid w:val="004E0E05"/>
    <w:rsid w:val="004E5593"/>
    <w:rsid w:val="004E6ABD"/>
    <w:rsid w:val="004F1E56"/>
    <w:rsid w:val="00505C20"/>
    <w:rsid w:val="00506FD6"/>
    <w:rsid w:val="00546477"/>
    <w:rsid w:val="00551C2B"/>
    <w:rsid w:val="00570BF3"/>
    <w:rsid w:val="00572A3B"/>
    <w:rsid w:val="005758D6"/>
    <w:rsid w:val="00595E24"/>
    <w:rsid w:val="00597471"/>
    <w:rsid w:val="005A1A78"/>
    <w:rsid w:val="005A3617"/>
    <w:rsid w:val="005B64D1"/>
    <w:rsid w:val="005D2629"/>
    <w:rsid w:val="005D5D3B"/>
    <w:rsid w:val="005E1A00"/>
    <w:rsid w:val="005E76A2"/>
    <w:rsid w:val="005F112E"/>
    <w:rsid w:val="00604E3E"/>
    <w:rsid w:val="00616F6C"/>
    <w:rsid w:val="006208D0"/>
    <w:rsid w:val="00623281"/>
    <w:rsid w:val="0062426D"/>
    <w:rsid w:val="00626A40"/>
    <w:rsid w:val="006333DF"/>
    <w:rsid w:val="0063557E"/>
    <w:rsid w:val="00636838"/>
    <w:rsid w:val="006525B0"/>
    <w:rsid w:val="00656311"/>
    <w:rsid w:val="00657BDF"/>
    <w:rsid w:val="00660ED8"/>
    <w:rsid w:val="00672568"/>
    <w:rsid w:val="0068638A"/>
    <w:rsid w:val="00686D8D"/>
    <w:rsid w:val="00697CEA"/>
    <w:rsid w:val="006A4200"/>
    <w:rsid w:val="006B0595"/>
    <w:rsid w:val="006C7BE6"/>
    <w:rsid w:val="00700A28"/>
    <w:rsid w:val="007050EA"/>
    <w:rsid w:val="00706C5B"/>
    <w:rsid w:val="0071225A"/>
    <w:rsid w:val="00716F7B"/>
    <w:rsid w:val="0072342C"/>
    <w:rsid w:val="00730F75"/>
    <w:rsid w:val="00735FF5"/>
    <w:rsid w:val="007376D7"/>
    <w:rsid w:val="0074228C"/>
    <w:rsid w:val="00762657"/>
    <w:rsid w:val="007700A2"/>
    <w:rsid w:val="0077475C"/>
    <w:rsid w:val="0078206F"/>
    <w:rsid w:val="00782C6F"/>
    <w:rsid w:val="007866D9"/>
    <w:rsid w:val="0078681A"/>
    <w:rsid w:val="00795C89"/>
    <w:rsid w:val="007A3117"/>
    <w:rsid w:val="007B50E3"/>
    <w:rsid w:val="007C12AB"/>
    <w:rsid w:val="007D2310"/>
    <w:rsid w:val="007D7573"/>
    <w:rsid w:val="008002F7"/>
    <w:rsid w:val="008010C3"/>
    <w:rsid w:val="00806457"/>
    <w:rsid w:val="00827029"/>
    <w:rsid w:val="00840528"/>
    <w:rsid w:val="0084580E"/>
    <w:rsid w:val="00854421"/>
    <w:rsid w:val="0086075A"/>
    <w:rsid w:val="00865B67"/>
    <w:rsid w:val="00873582"/>
    <w:rsid w:val="008767C2"/>
    <w:rsid w:val="00877B7C"/>
    <w:rsid w:val="00881EC8"/>
    <w:rsid w:val="00891DC9"/>
    <w:rsid w:val="008A0B6E"/>
    <w:rsid w:val="008A60EA"/>
    <w:rsid w:val="008D7D37"/>
    <w:rsid w:val="008F1777"/>
    <w:rsid w:val="008F60A9"/>
    <w:rsid w:val="00926EFE"/>
    <w:rsid w:val="00946403"/>
    <w:rsid w:val="00951E34"/>
    <w:rsid w:val="00951F24"/>
    <w:rsid w:val="00972901"/>
    <w:rsid w:val="00977AB0"/>
    <w:rsid w:val="00985CDE"/>
    <w:rsid w:val="0099058A"/>
    <w:rsid w:val="00996192"/>
    <w:rsid w:val="00996509"/>
    <w:rsid w:val="009B30E1"/>
    <w:rsid w:val="009B7047"/>
    <w:rsid w:val="009B70A8"/>
    <w:rsid w:val="009D6487"/>
    <w:rsid w:val="009E045C"/>
    <w:rsid w:val="009E0B56"/>
    <w:rsid w:val="009E1791"/>
    <w:rsid w:val="009E4420"/>
    <w:rsid w:val="00A03E1F"/>
    <w:rsid w:val="00A12DA3"/>
    <w:rsid w:val="00A15CCC"/>
    <w:rsid w:val="00A35193"/>
    <w:rsid w:val="00A4696A"/>
    <w:rsid w:val="00A51334"/>
    <w:rsid w:val="00A60080"/>
    <w:rsid w:val="00A7622C"/>
    <w:rsid w:val="00A92AC2"/>
    <w:rsid w:val="00AA4086"/>
    <w:rsid w:val="00AC23B2"/>
    <w:rsid w:val="00AD27CE"/>
    <w:rsid w:val="00AD3268"/>
    <w:rsid w:val="00AE75FB"/>
    <w:rsid w:val="00B0410F"/>
    <w:rsid w:val="00B1257B"/>
    <w:rsid w:val="00B63AD2"/>
    <w:rsid w:val="00B65583"/>
    <w:rsid w:val="00B66418"/>
    <w:rsid w:val="00B6670C"/>
    <w:rsid w:val="00B66B4B"/>
    <w:rsid w:val="00B763CF"/>
    <w:rsid w:val="00B8467F"/>
    <w:rsid w:val="00BA028D"/>
    <w:rsid w:val="00BA15FC"/>
    <w:rsid w:val="00BA5FE8"/>
    <w:rsid w:val="00BB3289"/>
    <w:rsid w:val="00BB582B"/>
    <w:rsid w:val="00BB7482"/>
    <w:rsid w:val="00BC24EF"/>
    <w:rsid w:val="00BC4484"/>
    <w:rsid w:val="00BD2C0B"/>
    <w:rsid w:val="00BD409B"/>
    <w:rsid w:val="00C02E11"/>
    <w:rsid w:val="00C128FC"/>
    <w:rsid w:val="00C21D30"/>
    <w:rsid w:val="00C535CF"/>
    <w:rsid w:val="00C5687E"/>
    <w:rsid w:val="00C816F5"/>
    <w:rsid w:val="00C821B8"/>
    <w:rsid w:val="00C91D56"/>
    <w:rsid w:val="00C96FAB"/>
    <w:rsid w:val="00CA1EBA"/>
    <w:rsid w:val="00CB1B1B"/>
    <w:rsid w:val="00CE007F"/>
    <w:rsid w:val="00CF09A7"/>
    <w:rsid w:val="00CF1B0F"/>
    <w:rsid w:val="00CF2CB1"/>
    <w:rsid w:val="00CF3B1B"/>
    <w:rsid w:val="00D0012B"/>
    <w:rsid w:val="00D033D0"/>
    <w:rsid w:val="00D041EF"/>
    <w:rsid w:val="00D36076"/>
    <w:rsid w:val="00D4379B"/>
    <w:rsid w:val="00D4691D"/>
    <w:rsid w:val="00D63EAB"/>
    <w:rsid w:val="00D76A38"/>
    <w:rsid w:val="00D80043"/>
    <w:rsid w:val="00D8395B"/>
    <w:rsid w:val="00D92FE4"/>
    <w:rsid w:val="00DA1DEC"/>
    <w:rsid w:val="00DB015A"/>
    <w:rsid w:val="00DB04B4"/>
    <w:rsid w:val="00DC4A49"/>
    <w:rsid w:val="00DC6D48"/>
    <w:rsid w:val="00DD563B"/>
    <w:rsid w:val="00DF304A"/>
    <w:rsid w:val="00DF6466"/>
    <w:rsid w:val="00E20AD2"/>
    <w:rsid w:val="00E27150"/>
    <w:rsid w:val="00E40DFC"/>
    <w:rsid w:val="00E52AD1"/>
    <w:rsid w:val="00E6214B"/>
    <w:rsid w:val="00E65DB1"/>
    <w:rsid w:val="00E74533"/>
    <w:rsid w:val="00E753B2"/>
    <w:rsid w:val="00EA40BA"/>
    <w:rsid w:val="00EC55FB"/>
    <w:rsid w:val="00EC5C09"/>
    <w:rsid w:val="00EE2067"/>
    <w:rsid w:val="00EF26D6"/>
    <w:rsid w:val="00F14764"/>
    <w:rsid w:val="00F3252F"/>
    <w:rsid w:val="00F40190"/>
    <w:rsid w:val="00F67242"/>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20:28:39.480"/>
    </inkml:context>
    <inkml:brush xml:id="br0">
      <inkml:brushProperty name="width" value="0.035" units="cm"/>
      <inkml:brushProperty name="height" value="0.035" units="cm"/>
    </inkml:brush>
  </inkml:definitions>
  <inkml:trace contextRef="#ctx0" brushRef="#br0">1254 601 24575,'1'-86'0,"-4"-133"0,0 181 0,-2 0 0,-1 0 0,-19-62 0,23 95 0,0 0 0,0 0 0,-1 1 0,0-1 0,1 1 0,-1 0 0,-1 0 0,1 0 0,0 0 0,-1 0 0,0 1 0,0 0 0,0 0 0,0 0 0,-1 0 0,1 0 0,-1 1 0,0 0 0,0 0 0,1 0 0,-1 1 0,0 0 0,0-1 0,-7 1 0,2 0 0,-1 0 0,0 1 0,1 0 0,-1 0 0,0 1 0,1 1 0,-1 0 0,1 0 0,0 1 0,0 1 0,-11 4 0,-7 7 0,0 1 0,1 1 0,1 1 0,-36 33 0,-88 99 0,83-80 0,44-47 0,1 0 0,1 1 0,1 2 0,2 0 0,0 0 0,2 2 0,-18 42 0,28-55 0,-3 5 0,2 1 0,-8 29 0,14-42 0,0 0 0,0 0 0,1 1 0,0-1 0,0 0 0,1 0 0,0 1 0,0-1 0,5 14 0,-5-17 0,1 0 0,0 0 0,0 0 0,0 0 0,1-1 0,-1 1 0,1-1 0,0 0 0,1 1 0,-1-1 0,1-1 0,-1 1 0,7 4 0,-3-4 0,-1 0 0,1-1 0,0 0 0,0 0 0,0-1 0,0 0 0,0 0 0,0-1 0,8 1 0,1-1 0,-1 0 0,1-1 0,-1-1 0,1 0 0,17-4 0,78-23 0,-71 16 0,76-21 0,197-86 0,-313 118 0,1 1 0,0-1 0,0 1 0,0-1 0,0 1 0,0-1 0,0 1 0,0 0 0,0-1 0,0 1 0,0 0 0,0 0 0,0 0 0,0 0 0,1 0 0,-1 0 0,0 0 0,0 0 0,0 1 0,0-1 0,0 0 0,0 1 0,0-1 0,0 0 0,0 1 0,0-1 0,-1 1 0,1-1 0,0 1 0,0 0 0,0 0 0,0-1 0,-1 1 0,1 0 0,0 0 0,-1 0 0,1-1 0,-1 1 0,1 0 0,-1 0 0,1 0 0,-1 0 0,0 0 0,1 2 0,1 5 0,-1 0 0,1 1 0,-2-1 0,1 15 0,-1-13 0,-1 51 0,-18 119 0,-29 59 0,25-130 0,22-106-36,-2 14-230,-1-1 0,0 1 0,-1 0 1,-12 25-1,7-26-6560</inkml:trace>
  <inkml:trace contextRef="#ctx0" brushRef="#br0" timeOffset="1557.92">866 1041 24575,'-55'151'0,"-10"28"0,54-150 0,6-20 0,5-20 0,11-49 0,32-107 0,-9 48 0,11-43 0,17-74 0,-37 124 0,15-90 0,-36 171 0,2 0 0,1 0 0,15-40 0,-2 12 0,-20 58 0,1 1 0,-1 0 0,0-1 0,0 1 0,0 0 0,0 0 0,0-1 0,0 1 0,0 0 0,0-1 0,1 1 0,-1 0 0,0 0 0,0-1 0,0 1 0,1 0 0,-1 0 0,0-1 0,0 1 0,1 0 0,-1 0 0,0 0 0,0 0 0,1-1 0,-1 1 0,0 0 0,1 0 0,-1 0 0,0 0 0,1 0 0,-1 0 0,0 0 0,1 0 0,-1 0 0,1 0 0,5 11 0,0 21 0,5 238 0,-21 4 0,6-198 0,-3 423 0,8-484-438,0 0 0,7 27 0,-8-41 387,3 13-6775</inkml:trace>
  <inkml:trace contextRef="#ctx0" brushRef="#br0" timeOffset="3713.62">904 495 24575,'40'565'0,"-11"-262"0,2-32 0,-27-244 0,5 27 0,3 73 0,-15-163 0,-1 0 0,-16-60 0,11 57 0,-92-350 0,75 302 0,5-2 0,3 0 0,4-2 0,-3-119 0,17 163 0,1 0 0,9-59 0,-7 91 0,0 0 0,0 1 0,2 0 0,-1 0 0,2 0 0,0 1 0,1 0 0,0 0 0,1 0 0,0 1 0,16-18 0,-16 23 0,0 0 0,1 0 0,0 1 0,1 0 0,-1 1 0,1 0 0,0 0 0,1 1 0,-1 1 0,1-1 0,0 2 0,-1-1 0,14 0 0,-2 1 0,1 0 0,0 2 0,-1 0 0,1 2 0,31 5 0,-42-4 0,0 0 0,0 1 0,-1 1 0,1 0 0,-1 0 0,0 1 0,-1 1 0,1 0 0,-1 0 0,0 1 0,-1 0 0,0 0 0,-1 1 0,1 1 0,-1-1 0,-1 1 0,0 1 0,-1-1 0,0 1 0,9 21 0,-8-13 0,-1-1 0,0 2 0,-1-1 0,-1 0 0,-1 1 0,-1 0 0,-1 0 0,0 0 0,-2-1 0,0 1 0,-1 0 0,-7 28 0,-7 6 0,-2-1 0,-3-1 0,-2 0 0,-3-2 0,-60 91 0,-191 213 0,256-330 0,-14 19 0,-2-2 0,-72 63 0,107-102 0,0-1 0,1 1 0,-1-1 0,0 0 0,0 0 0,0 0 0,1 0 0,-1 0 0,0 0 0,-1-1 0,1 1 0,0-1 0,0 1 0,0-1 0,-3 0 0,5 0 0,-1 0 0,1 0 0,-1 0 0,0-1 0,1 1 0,-1 0 0,1 0 0,-1-1 0,1 1 0,-1 0 0,1-1 0,-1 1 0,1-1 0,-1 1 0,1-1 0,0 1 0,-1 0 0,1-1 0,0 0 0,-1 0 0,0-1 0,0 0 0,1 0 0,-1 0 0,1 0 0,0 0 0,0 0 0,-1 0 0,1 0 0,1-3 0,1-15 0,1 0 0,1-1 0,0 1 0,2 1 0,12-31 0,1 6 0,35-56 0,-13 37 0,2 1 0,3 2 0,79-78 0,179-144 0,-266 248 0,84-70 0,228-150 0,-334 244 0,0 0 0,18-17 0,-33 24 0,-6 4 0,-16 7 0,-711 350-903,25 60 488,425-248 119,127-79 227,103-57-1016,40-25-4338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48e1a448-0c6c-4c09-9f36-7bf89b8f80d0"/>
    <ds:schemaRef ds:uri="f93be0a7-3e74-41f2-a592-79b63f69a4e8"/>
    <ds:schemaRef ds:uri="http://schemas.microsoft.com/office/2006/metadata/properties"/>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758</Words>
  <Characters>4322</Characters>
  <Application>Microsoft Office Word</Application>
  <DocSecurity>0</DocSecurity>
  <Lines>36</Lines>
  <Paragraphs>10</Paragraphs>
  <ScaleCrop>false</ScaleCrop>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10</cp:revision>
  <dcterms:created xsi:type="dcterms:W3CDTF">2025-08-21T20:19:00Z</dcterms:created>
  <dcterms:modified xsi:type="dcterms:W3CDTF">2025-08-21T20:28:00Z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