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A2E3" w14:textId="6B66DE35" w:rsidR="00523C6D" w:rsidRPr="00523C6D" w:rsidRDefault="00523C6D" w:rsidP="00523C6D">
      <w:pPr>
        <w:keepNext/>
        <w:pageBreakBefore/>
        <w:jc w:val="center"/>
        <w:outlineLvl w:val="0"/>
        <w:rPr>
          <w:rFonts w:ascii="Calibri" w:hAnsi="Calibri" w:cs="Calibri"/>
          <w:b/>
          <w:bCs/>
          <w:sz w:val="36"/>
        </w:rPr>
      </w:pPr>
      <w:bookmarkStart w:id="0" w:name="_Toc202863439"/>
      <w:bookmarkStart w:id="1" w:name="_Hlk106809084"/>
      <w:r w:rsidRPr="00523C6D">
        <w:rPr>
          <w:rFonts w:ascii="Calibri" w:hAnsi="Calibri" w:cs="Calibri"/>
          <w:b/>
          <w:bCs/>
          <w:sz w:val="36"/>
        </w:rPr>
        <w:t xml:space="preserve">Transitions Policy </w:t>
      </w:r>
      <w:bookmarkEnd w:id="0"/>
    </w:p>
    <w:p w14:paraId="76AAC7C7" w14:textId="77777777" w:rsidR="00523C6D" w:rsidRPr="00523C6D" w:rsidRDefault="00523C6D" w:rsidP="00523C6D">
      <w:pPr>
        <w:jc w:val="both"/>
        <w:rPr>
          <w:rFonts w:ascii="Calibri" w:hAnsi="Calibri" w:cs="Calibri"/>
        </w:rPr>
      </w:pPr>
    </w:p>
    <w:p w14:paraId="10BF0AD7" w14:textId="358796C8" w:rsidR="00523C6D" w:rsidRPr="00523C6D" w:rsidRDefault="00523C6D" w:rsidP="00523C6D">
      <w:pPr>
        <w:jc w:val="both"/>
        <w:rPr>
          <w:rFonts w:ascii="Calibri" w:hAnsi="Calibri" w:cs="Calibri"/>
        </w:rPr>
      </w:pPr>
      <w:r w:rsidRPr="00523C6D">
        <w:rPr>
          <w:rFonts w:ascii="Calibri" w:hAnsi="Calibri" w:cs="Calibri"/>
        </w:rPr>
        <w:t xml:space="preserve">At </w:t>
      </w:r>
      <w:r w:rsidR="006055A7">
        <w:rPr>
          <w:rFonts w:ascii="Calibri" w:hAnsi="Calibri" w:cs="Calibri"/>
          <w:b/>
        </w:rPr>
        <w:t xml:space="preserve">Branching Out </w:t>
      </w:r>
      <w:proofErr w:type="spellStart"/>
      <w:r w:rsidR="006055A7">
        <w:rPr>
          <w:rFonts w:ascii="Calibri" w:hAnsi="Calibri" w:cs="Calibri"/>
          <w:b/>
        </w:rPr>
        <w:t>Sabden</w:t>
      </w:r>
      <w:proofErr w:type="spellEnd"/>
      <w:r w:rsidRPr="00523C6D">
        <w:rPr>
          <w:rFonts w:ascii="Calibri" w:hAnsi="Calibri" w:cs="Calibri"/>
        </w:rPr>
        <w:t xml:space="preserve"> 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0C0FA32A" w14:textId="77777777" w:rsidR="00523C6D" w:rsidRPr="00523C6D" w:rsidRDefault="00523C6D" w:rsidP="00523C6D">
      <w:pPr>
        <w:jc w:val="both"/>
        <w:rPr>
          <w:rFonts w:ascii="Calibri" w:hAnsi="Calibri" w:cs="Calibri"/>
        </w:rPr>
      </w:pPr>
    </w:p>
    <w:p w14:paraId="4EF3398E" w14:textId="77777777" w:rsidR="00523C6D" w:rsidRPr="00523C6D" w:rsidRDefault="00523C6D" w:rsidP="00523C6D">
      <w:pPr>
        <w:jc w:val="both"/>
        <w:rPr>
          <w:rFonts w:ascii="Calibri" w:hAnsi="Calibri" w:cs="Calibri"/>
        </w:rPr>
      </w:pPr>
      <w:r w:rsidRPr="00523C6D">
        <w:rPr>
          <w:rFonts w:ascii="Calibri" w:hAnsi="Calibri" w:cs="Calibri"/>
        </w:rPr>
        <w:t xml:space="preserve">Some examples of transitions that young children and babies may experience are: </w:t>
      </w:r>
    </w:p>
    <w:p w14:paraId="63F3D85F" w14:textId="77777777" w:rsidR="00523C6D" w:rsidRPr="00523C6D" w:rsidRDefault="00523C6D" w:rsidP="00523C6D">
      <w:pPr>
        <w:numPr>
          <w:ilvl w:val="0"/>
          <w:numId w:val="39"/>
        </w:numPr>
        <w:jc w:val="both"/>
        <w:rPr>
          <w:rFonts w:ascii="Calibri" w:hAnsi="Calibri" w:cs="Calibri"/>
        </w:rPr>
      </w:pPr>
      <w:r w:rsidRPr="00523C6D">
        <w:rPr>
          <w:rFonts w:ascii="Calibri" w:hAnsi="Calibri" w:cs="Calibri"/>
        </w:rPr>
        <w:t>Starting nursery</w:t>
      </w:r>
    </w:p>
    <w:p w14:paraId="1CC0A1E9" w14:textId="77777777" w:rsidR="00523C6D" w:rsidRPr="00523C6D" w:rsidRDefault="00523C6D" w:rsidP="00523C6D">
      <w:pPr>
        <w:numPr>
          <w:ilvl w:val="0"/>
          <w:numId w:val="39"/>
        </w:numPr>
        <w:jc w:val="both"/>
        <w:rPr>
          <w:rFonts w:ascii="Calibri" w:hAnsi="Calibri" w:cs="Calibri"/>
        </w:rPr>
      </w:pPr>
      <w:r w:rsidRPr="00523C6D">
        <w:rPr>
          <w:rFonts w:ascii="Calibri" w:hAnsi="Calibri" w:cs="Calibri"/>
        </w:rPr>
        <w:t>Moving between different rooms within the nursery</w:t>
      </w:r>
    </w:p>
    <w:p w14:paraId="2510229D" w14:textId="77777777" w:rsidR="00523C6D" w:rsidRPr="00523C6D" w:rsidRDefault="00523C6D" w:rsidP="00523C6D">
      <w:pPr>
        <w:numPr>
          <w:ilvl w:val="0"/>
          <w:numId w:val="39"/>
        </w:numPr>
        <w:jc w:val="both"/>
        <w:rPr>
          <w:rFonts w:ascii="Calibri" w:hAnsi="Calibri" w:cs="Calibri"/>
        </w:rPr>
      </w:pPr>
      <w:r w:rsidRPr="00523C6D">
        <w:rPr>
          <w:rFonts w:ascii="Calibri" w:hAnsi="Calibri" w:cs="Calibri"/>
        </w:rPr>
        <w:t>Starting school or moving nurseries</w:t>
      </w:r>
    </w:p>
    <w:p w14:paraId="770CB8FF" w14:textId="77777777" w:rsidR="00523C6D" w:rsidRPr="00523C6D" w:rsidRDefault="00523C6D" w:rsidP="00523C6D">
      <w:pPr>
        <w:numPr>
          <w:ilvl w:val="0"/>
          <w:numId w:val="39"/>
        </w:numPr>
        <w:jc w:val="both"/>
        <w:rPr>
          <w:rFonts w:ascii="Calibri" w:hAnsi="Calibri" w:cs="Calibri"/>
        </w:rPr>
      </w:pPr>
      <w:r w:rsidRPr="00523C6D">
        <w:rPr>
          <w:rFonts w:ascii="Calibri" w:hAnsi="Calibri" w:cs="Calibri"/>
        </w:rPr>
        <w:t>Family breakdowns</w:t>
      </w:r>
    </w:p>
    <w:p w14:paraId="3E221848" w14:textId="77777777" w:rsidR="00523C6D" w:rsidRPr="00523C6D" w:rsidRDefault="00523C6D" w:rsidP="00523C6D">
      <w:pPr>
        <w:numPr>
          <w:ilvl w:val="0"/>
          <w:numId w:val="39"/>
        </w:numPr>
        <w:jc w:val="both"/>
        <w:rPr>
          <w:rFonts w:ascii="Calibri" w:hAnsi="Calibri" w:cs="Calibri"/>
        </w:rPr>
      </w:pPr>
      <w:r w:rsidRPr="00523C6D">
        <w:rPr>
          <w:rFonts w:ascii="Calibri" w:hAnsi="Calibri" w:cs="Calibri"/>
        </w:rPr>
        <w:t xml:space="preserve">New siblings </w:t>
      </w:r>
    </w:p>
    <w:p w14:paraId="3D0A4F8F" w14:textId="77777777" w:rsidR="00523C6D" w:rsidRPr="00523C6D" w:rsidRDefault="00523C6D" w:rsidP="00523C6D">
      <w:pPr>
        <w:numPr>
          <w:ilvl w:val="0"/>
          <w:numId w:val="39"/>
        </w:numPr>
        <w:jc w:val="both"/>
        <w:rPr>
          <w:rFonts w:ascii="Calibri" w:hAnsi="Calibri" w:cs="Calibri"/>
        </w:rPr>
      </w:pPr>
      <w:r w:rsidRPr="00523C6D">
        <w:rPr>
          <w:rFonts w:ascii="Calibri" w:hAnsi="Calibri" w:cs="Calibri"/>
        </w:rPr>
        <w:t>Moving home</w:t>
      </w:r>
    </w:p>
    <w:p w14:paraId="4F9AECC7" w14:textId="77777777" w:rsidR="00523C6D" w:rsidRPr="00523C6D" w:rsidRDefault="00523C6D" w:rsidP="00523C6D">
      <w:pPr>
        <w:numPr>
          <w:ilvl w:val="0"/>
          <w:numId w:val="39"/>
        </w:numPr>
        <w:jc w:val="both"/>
        <w:rPr>
          <w:rFonts w:ascii="Calibri" w:hAnsi="Calibri" w:cs="Calibri"/>
        </w:rPr>
      </w:pPr>
      <w:r w:rsidRPr="00523C6D">
        <w:rPr>
          <w:rFonts w:ascii="Calibri" w:hAnsi="Calibri" w:cs="Calibri"/>
        </w:rPr>
        <w:t>Death of a family member or close friend</w:t>
      </w:r>
    </w:p>
    <w:p w14:paraId="057A613E" w14:textId="77777777" w:rsidR="00523C6D" w:rsidRPr="00523C6D" w:rsidRDefault="00523C6D" w:rsidP="00523C6D">
      <w:pPr>
        <w:numPr>
          <w:ilvl w:val="0"/>
          <w:numId w:val="39"/>
        </w:numPr>
        <w:jc w:val="both"/>
        <w:rPr>
          <w:rFonts w:ascii="Calibri" w:hAnsi="Calibri" w:cs="Calibri"/>
        </w:rPr>
      </w:pPr>
      <w:r w:rsidRPr="00523C6D">
        <w:rPr>
          <w:rFonts w:ascii="Calibri" w:hAnsi="Calibri" w:cs="Calibri"/>
        </w:rPr>
        <w:t>Death of a family pet.</w:t>
      </w:r>
    </w:p>
    <w:p w14:paraId="42F13DEC" w14:textId="77777777" w:rsidR="00523C6D" w:rsidRPr="00523C6D" w:rsidRDefault="00523C6D" w:rsidP="00523C6D">
      <w:pPr>
        <w:jc w:val="both"/>
        <w:rPr>
          <w:rFonts w:ascii="Calibri" w:hAnsi="Calibri" w:cs="Calibri"/>
        </w:rPr>
      </w:pPr>
    </w:p>
    <w:p w14:paraId="3BE15BA1" w14:textId="77777777" w:rsidR="00523C6D" w:rsidRPr="00523C6D" w:rsidRDefault="00523C6D" w:rsidP="00523C6D">
      <w:pPr>
        <w:jc w:val="both"/>
        <w:rPr>
          <w:rFonts w:ascii="Calibri" w:hAnsi="Calibri" w:cs="Calibri"/>
        </w:rPr>
      </w:pPr>
      <w:r w:rsidRPr="00523C6D">
        <w:rPr>
          <w:rFonts w:ascii="Calibri" w:hAnsi="Calibri" w:cs="Calibr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4F85019C" w14:textId="77777777" w:rsidR="00523C6D" w:rsidRPr="00523C6D" w:rsidRDefault="00523C6D" w:rsidP="00523C6D">
      <w:pPr>
        <w:jc w:val="both"/>
        <w:rPr>
          <w:rFonts w:ascii="Calibri" w:hAnsi="Calibri" w:cs="Calibri"/>
        </w:rPr>
      </w:pPr>
    </w:p>
    <w:p w14:paraId="3C9B9A82" w14:textId="77777777" w:rsidR="00523C6D" w:rsidRPr="00523C6D" w:rsidRDefault="00523C6D" w:rsidP="00523C6D">
      <w:pPr>
        <w:keepNext/>
        <w:jc w:val="both"/>
        <w:rPr>
          <w:rFonts w:ascii="Calibri" w:hAnsi="Calibri" w:cs="Calibri"/>
          <w:b/>
        </w:rPr>
      </w:pPr>
      <w:r w:rsidRPr="00523C6D">
        <w:rPr>
          <w:rFonts w:ascii="Calibri" w:hAnsi="Calibri" w:cs="Calibri"/>
          <w:b/>
        </w:rPr>
        <w:t>Starting nursery</w:t>
      </w:r>
    </w:p>
    <w:p w14:paraId="38834917" w14:textId="77777777" w:rsidR="00523C6D" w:rsidRPr="00523C6D" w:rsidRDefault="00523C6D" w:rsidP="00523C6D">
      <w:pPr>
        <w:jc w:val="both"/>
        <w:rPr>
          <w:rFonts w:ascii="Calibri" w:hAnsi="Calibri" w:cs="Calibri"/>
        </w:rPr>
      </w:pPr>
      <w:r w:rsidRPr="00523C6D">
        <w:rPr>
          <w:rFonts w:ascii="Calibri" w:hAnsi="Calibri" w:cs="Calibri"/>
        </w:rPr>
        <w:t xml:space="preserve">We recognise that starting nursery may be difficult for some children and their families. We have a Settling in policy to support the child and their family.  </w:t>
      </w:r>
    </w:p>
    <w:p w14:paraId="1F97C55C" w14:textId="77777777" w:rsidR="00523C6D" w:rsidRPr="00523C6D" w:rsidRDefault="00523C6D" w:rsidP="00523C6D">
      <w:pPr>
        <w:keepNext/>
        <w:jc w:val="both"/>
        <w:rPr>
          <w:rFonts w:ascii="Calibri" w:hAnsi="Calibri" w:cs="Calibri"/>
          <w:b/>
        </w:rPr>
      </w:pPr>
    </w:p>
    <w:p w14:paraId="1C7B1146" w14:textId="77777777" w:rsidR="00523C6D" w:rsidRPr="00523C6D" w:rsidRDefault="00523C6D" w:rsidP="00523C6D">
      <w:pPr>
        <w:keepNext/>
        <w:jc w:val="both"/>
        <w:rPr>
          <w:rFonts w:ascii="Calibri" w:hAnsi="Calibri" w:cs="Calibri"/>
          <w:b/>
        </w:rPr>
      </w:pPr>
      <w:r w:rsidRPr="00523C6D">
        <w:rPr>
          <w:rFonts w:ascii="Calibri" w:hAnsi="Calibri" w:cs="Calibri"/>
          <w:b/>
        </w:rPr>
        <w:t xml:space="preserve">Moving rooms procedure </w:t>
      </w:r>
    </w:p>
    <w:p w14:paraId="38525C68" w14:textId="77777777" w:rsidR="00523C6D" w:rsidRPr="00523C6D" w:rsidRDefault="00523C6D" w:rsidP="00523C6D">
      <w:pPr>
        <w:jc w:val="both"/>
        <w:rPr>
          <w:rFonts w:ascii="Calibri" w:hAnsi="Calibri" w:cs="Calibri"/>
        </w:rPr>
      </w:pPr>
      <w:r w:rsidRPr="00523C6D">
        <w:rPr>
          <w:rFonts w:ascii="Calibri" w:hAnsi="Calibri" w:cs="Calibri"/>
        </w:rPr>
        <w:t xml:space="preserve">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  </w:t>
      </w:r>
    </w:p>
    <w:p w14:paraId="4AAFE18A" w14:textId="77777777" w:rsidR="00523C6D" w:rsidRPr="00523C6D" w:rsidRDefault="00523C6D" w:rsidP="00523C6D">
      <w:pPr>
        <w:numPr>
          <w:ilvl w:val="0"/>
          <w:numId w:val="42"/>
        </w:numPr>
        <w:jc w:val="both"/>
        <w:rPr>
          <w:rFonts w:ascii="Calibri" w:hAnsi="Calibri" w:cs="Calibri"/>
        </w:rPr>
      </w:pPr>
      <w:r w:rsidRPr="00523C6D">
        <w:rPr>
          <w:rFonts w:ascii="Calibri" w:hAnsi="Calibri" w:cs="Calibri"/>
        </w:rPr>
        <w:t>Planning according to the individual needs of the child and when they are ready to move</w:t>
      </w:r>
    </w:p>
    <w:p w14:paraId="586C4A37" w14:textId="77777777" w:rsidR="00523C6D" w:rsidRPr="00523C6D" w:rsidRDefault="00523C6D" w:rsidP="00523C6D">
      <w:pPr>
        <w:numPr>
          <w:ilvl w:val="0"/>
          <w:numId w:val="40"/>
        </w:numPr>
        <w:jc w:val="both"/>
        <w:rPr>
          <w:rFonts w:ascii="Calibri" w:hAnsi="Calibri" w:cs="Calibri"/>
        </w:rPr>
      </w:pPr>
      <w:r w:rsidRPr="00523C6D">
        <w:rPr>
          <w:rFonts w:ascii="Calibri" w:hAnsi="Calibri" w:cs="Calibri"/>
        </w:rPr>
        <w:t>Enabling the child to spend short sessions in their new room, with their key person initially, prior to the permanent move to so they feel comfortable in their new surroundings and have a familiar person present at all times</w:t>
      </w:r>
    </w:p>
    <w:p w14:paraId="4D680D13" w14:textId="77777777" w:rsidR="00523C6D" w:rsidRPr="00523C6D" w:rsidRDefault="00523C6D" w:rsidP="00523C6D">
      <w:pPr>
        <w:numPr>
          <w:ilvl w:val="0"/>
          <w:numId w:val="40"/>
        </w:numPr>
        <w:jc w:val="both"/>
        <w:rPr>
          <w:rFonts w:ascii="Calibri" w:hAnsi="Calibri" w:cs="Calibri"/>
        </w:rPr>
      </w:pPr>
      <w:r w:rsidRPr="00523C6D">
        <w:rPr>
          <w:rFonts w:ascii="Calibri" w:hAnsi="Calibri" w:cs="Calibri"/>
        </w:rPr>
        <w:t>Wherever possible transitioning groups of friends together to enable these friendships to be maintained and support the children with the peers they know</w:t>
      </w:r>
    </w:p>
    <w:p w14:paraId="2BCA7DBA" w14:textId="77777777" w:rsidR="00523C6D" w:rsidRPr="00523C6D" w:rsidRDefault="00523C6D" w:rsidP="00523C6D">
      <w:pPr>
        <w:numPr>
          <w:ilvl w:val="0"/>
          <w:numId w:val="40"/>
        </w:numPr>
        <w:jc w:val="both"/>
        <w:rPr>
          <w:rFonts w:ascii="Calibri" w:hAnsi="Calibri" w:cs="Calibri"/>
        </w:rPr>
      </w:pPr>
      <w:r w:rsidRPr="00523C6D">
        <w:rPr>
          <w:rFonts w:ascii="Calibri" w:hAnsi="Calibri" w:cs="Calibri"/>
        </w:rPr>
        <w:t>Keeping parents informed of all visits and the outcomes of these sessions, e.g. through photographs, discussions or diary entries</w:t>
      </w:r>
    </w:p>
    <w:p w14:paraId="12460AA9" w14:textId="77777777" w:rsidR="00523C6D" w:rsidRPr="00523C6D" w:rsidRDefault="00523C6D" w:rsidP="00523C6D">
      <w:pPr>
        <w:jc w:val="both"/>
        <w:rPr>
          <w:rFonts w:ascii="Calibri" w:hAnsi="Calibri" w:cs="Calibri"/>
        </w:rPr>
      </w:pPr>
    </w:p>
    <w:p w14:paraId="2413B0D1" w14:textId="77777777" w:rsidR="00523C6D" w:rsidRPr="00523C6D" w:rsidRDefault="00523C6D" w:rsidP="00523C6D">
      <w:pPr>
        <w:jc w:val="both"/>
        <w:rPr>
          <w:rFonts w:ascii="Calibri" w:hAnsi="Calibri" w:cs="Calibri"/>
        </w:rPr>
      </w:pPr>
    </w:p>
    <w:p w14:paraId="2272F6FA" w14:textId="77777777" w:rsidR="00523C6D" w:rsidRPr="00523C6D" w:rsidRDefault="00523C6D" w:rsidP="00523C6D">
      <w:pPr>
        <w:numPr>
          <w:ilvl w:val="0"/>
          <w:numId w:val="40"/>
        </w:numPr>
        <w:jc w:val="both"/>
        <w:rPr>
          <w:rFonts w:ascii="Calibri" w:hAnsi="Calibri" w:cs="Calibri"/>
        </w:rPr>
      </w:pPr>
      <w:r w:rsidRPr="00523C6D">
        <w:rPr>
          <w:rFonts w:ascii="Calibri" w:hAnsi="Calibri" w:cs="Calibri"/>
        </w:rPr>
        <w:lastRenderedPageBreak/>
        <w:t>Only transitioning the child when they feel settled and ready to move.  If a child requires more support this will be discussed between the key person, parent, manager and room leader of the new room to agree how and when this will happen. This may include moving their key person with them on a temporary basis.</w:t>
      </w:r>
    </w:p>
    <w:p w14:paraId="2F799F60" w14:textId="77777777" w:rsidR="00523C6D" w:rsidRPr="00523C6D" w:rsidRDefault="00523C6D" w:rsidP="00523C6D">
      <w:pPr>
        <w:jc w:val="both"/>
        <w:rPr>
          <w:rFonts w:ascii="Calibri" w:hAnsi="Calibri" w:cs="Calibri"/>
        </w:rPr>
      </w:pPr>
    </w:p>
    <w:p w14:paraId="67E3F572" w14:textId="77777777" w:rsidR="00523C6D" w:rsidRPr="00523C6D" w:rsidRDefault="00523C6D" w:rsidP="00523C6D">
      <w:pPr>
        <w:keepNext/>
        <w:jc w:val="both"/>
        <w:rPr>
          <w:rFonts w:ascii="Calibri" w:hAnsi="Calibri" w:cs="Calibri"/>
          <w:b/>
        </w:rPr>
      </w:pPr>
      <w:r w:rsidRPr="00523C6D">
        <w:rPr>
          <w:rFonts w:ascii="Calibri" w:hAnsi="Calibri" w:cs="Calibri"/>
          <w:b/>
        </w:rPr>
        <w:t>Starting school or moving childcare providers</w:t>
      </w:r>
    </w:p>
    <w:p w14:paraId="2F4C12DF" w14:textId="77777777" w:rsidR="00523C6D" w:rsidRPr="00523C6D" w:rsidRDefault="00523C6D" w:rsidP="00523C6D">
      <w:pPr>
        <w:jc w:val="both"/>
        <w:rPr>
          <w:rFonts w:ascii="Calibri" w:hAnsi="Calibri" w:cs="Calibri"/>
        </w:rPr>
      </w:pPr>
      <w:r w:rsidRPr="00523C6D">
        <w:rPr>
          <w:rFonts w:ascii="Calibri" w:hAnsi="Calibri" w:cs="Calibri"/>
        </w:rPr>
        <w:t>Starting school is an important transition and some children may feel anxious about the move. We will do all we can to facilitate a smooth transition and minimise any potential stresses. This following process relates to children going to school. However wherever possible, we will adapt this process to support children moving to another childcare provider, e.g. childminder or another nursery.</w:t>
      </w:r>
    </w:p>
    <w:p w14:paraId="147CC38A" w14:textId="77777777" w:rsidR="00523C6D" w:rsidRPr="00523C6D" w:rsidRDefault="00523C6D" w:rsidP="00523C6D">
      <w:pPr>
        <w:numPr>
          <w:ilvl w:val="0"/>
          <w:numId w:val="41"/>
        </w:numPr>
        <w:jc w:val="both"/>
        <w:rPr>
          <w:rFonts w:ascii="Calibri" w:hAnsi="Calibri" w:cs="Calibri"/>
        </w:rPr>
      </w:pPr>
      <w:r w:rsidRPr="00523C6D">
        <w:rPr>
          <w:rFonts w:ascii="Calibri" w:hAnsi="Calibri" w:cs="Calibri"/>
        </w:rPr>
        <w:t>We provide a variety of resources that relate to the school, e.g. uniform to dress up in, a role play area set up as a school classroom, photographs of all the schools the children may attend and of the teachers. This helps the children to become familiar with this new concept and will aid the transition</w:t>
      </w:r>
    </w:p>
    <w:p w14:paraId="11664666" w14:textId="3EDF5D0B" w:rsidR="00523C6D" w:rsidRPr="00523C6D" w:rsidRDefault="00523C6D" w:rsidP="00523C6D">
      <w:pPr>
        <w:numPr>
          <w:ilvl w:val="0"/>
          <w:numId w:val="41"/>
        </w:numPr>
        <w:jc w:val="both"/>
        <w:rPr>
          <w:rFonts w:ascii="Calibri" w:hAnsi="Calibri" w:cs="Calibri"/>
        </w:rPr>
      </w:pPr>
      <w:r w:rsidRPr="00523C6D">
        <w:rPr>
          <w:rFonts w:ascii="Calibri" w:hAnsi="Calibri" w:cs="Calibri"/>
        </w:rPr>
        <w:t>Build relationships with local schools where possible throughout the year and invite them to key events or attend key events, e.g.</w:t>
      </w:r>
      <w:r w:rsidR="006055A7">
        <w:rPr>
          <w:rFonts w:ascii="Calibri" w:hAnsi="Calibri" w:cs="Calibri"/>
        </w:rPr>
        <w:t xml:space="preserve"> our annual afternoon trans</w:t>
      </w:r>
      <w:r w:rsidR="00A2473D">
        <w:rPr>
          <w:rFonts w:ascii="Calibri" w:hAnsi="Calibri" w:cs="Calibri"/>
        </w:rPr>
        <w:t>ition tea party</w:t>
      </w:r>
    </w:p>
    <w:p w14:paraId="1BA7728D" w14:textId="77777777" w:rsidR="00523C6D" w:rsidRPr="00523C6D" w:rsidRDefault="00523C6D" w:rsidP="00523C6D">
      <w:pPr>
        <w:numPr>
          <w:ilvl w:val="0"/>
          <w:numId w:val="41"/>
        </w:numPr>
        <w:jc w:val="both"/>
        <w:rPr>
          <w:rFonts w:ascii="Calibri" w:hAnsi="Calibri" w:cs="Calibri"/>
        </w:rPr>
      </w:pPr>
      <w:r w:rsidRPr="00523C6D">
        <w:rPr>
          <w:rFonts w:ascii="Calibri" w:hAnsi="Calibri" w:cs="Calibri"/>
        </w:rPr>
        <w:t>Invite school representatives into the nursery, where possible, or invite them to talk via online platforms such as Zoom so they have the opportunity to introduce themselves to the children</w:t>
      </w:r>
    </w:p>
    <w:p w14:paraId="01E2473F" w14:textId="77777777" w:rsidR="00523C6D" w:rsidRPr="00523C6D" w:rsidRDefault="00523C6D" w:rsidP="00523C6D">
      <w:pPr>
        <w:numPr>
          <w:ilvl w:val="0"/>
          <w:numId w:val="41"/>
        </w:numPr>
        <w:jc w:val="both"/>
        <w:rPr>
          <w:rFonts w:ascii="Calibri" w:hAnsi="Calibri" w:cs="Calibri"/>
        </w:rPr>
      </w:pPr>
      <w:r w:rsidRPr="00523C6D">
        <w:rPr>
          <w:rFonts w:ascii="Calibri" w:hAnsi="Calibri" w:cs="Calibri"/>
        </w:rPr>
        <w:t xml:space="preserve">Where possible we use other ways to support the transition to school, e.g. inviting previous children from the nursery who have moved on to school to come back and talk to the children about their school experiences </w:t>
      </w:r>
    </w:p>
    <w:p w14:paraId="60D3DBF4" w14:textId="77777777" w:rsidR="00523C6D" w:rsidRPr="00523C6D" w:rsidRDefault="00523C6D" w:rsidP="00523C6D">
      <w:pPr>
        <w:numPr>
          <w:ilvl w:val="0"/>
          <w:numId w:val="41"/>
        </w:numPr>
        <w:jc w:val="both"/>
        <w:rPr>
          <w:rFonts w:ascii="Calibri" w:hAnsi="Calibri" w:cs="Calibri"/>
        </w:rPr>
      </w:pPr>
      <w:r w:rsidRPr="00523C6D">
        <w:rPr>
          <w:rFonts w:ascii="Calibri" w:hAnsi="Calibri" w:cs="Calibr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3AAA15F5" w14:textId="77777777" w:rsidR="00523C6D" w:rsidRPr="00523C6D" w:rsidRDefault="00523C6D" w:rsidP="00523C6D">
      <w:pPr>
        <w:numPr>
          <w:ilvl w:val="0"/>
          <w:numId w:val="41"/>
        </w:numPr>
        <w:jc w:val="both"/>
        <w:rPr>
          <w:rFonts w:ascii="Calibri" w:hAnsi="Calibri" w:cs="Calibri"/>
        </w:rPr>
      </w:pPr>
      <w:r w:rsidRPr="00523C6D">
        <w:rPr>
          <w:rFonts w:ascii="Calibri" w:hAnsi="Calibri" w:cs="Calibri"/>
        </w:rPr>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2A191B37" w14:textId="77777777" w:rsidR="00523C6D" w:rsidRPr="00523C6D" w:rsidRDefault="00523C6D" w:rsidP="00523C6D">
      <w:pPr>
        <w:numPr>
          <w:ilvl w:val="0"/>
          <w:numId w:val="41"/>
        </w:numPr>
        <w:jc w:val="both"/>
        <w:rPr>
          <w:rFonts w:ascii="Calibri" w:hAnsi="Calibri" w:cs="Calibri"/>
        </w:rPr>
      </w:pPr>
      <w:r w:rsidRPr="00523C6D">
        <w:rPr>
          <w:rFonts w:ascii="Calibri" w:hAnsi="Calibri" w:cs="Calibri"/>
        </w:rPr>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14:paraId="2035E433" w14:textId="77777777" w:rsidR="00523C6D" w:rsidRPr="00523C6D" w:rsidRDefault="00523C6D" w:rsidP="00523C6D">
      <w:pPr>
        <w:jc w:val="both"/>
        <w:rPr>
          <w:rFonts w:ascii="Calibri" w:hAnsi="Calibri" w:cs="Calibri"/>
        </w:rPr>
      </w:pPr>
    </w:p>
    <w:p w14:paraId="4E803C7D" w14:textId="77777777" w:rsidR="00523C6D" w:rsidRPr="00523C6D" w:rsidRDefault="00523C6D" w:rsidP="00523C6D">
      <w:pPr>
        <w:jc w:val="both"/>
        <w:rPr>
          <w:rFonts w:ascii="Calibri" w:hAnsi="Calibri" w:cs="Calibri"/>
          <w:b/>
        </w:rPr>
      </w:pPr>
      <w:r w:rsidRPr="00523C6D">
        <w:rPr>
          <w:rFonts w:ascii="Calibri" w:hAnsi="Calibri" w:cs="Calibri"/>
          <w:b/>
        </w:rPr>
        <w:t>Other early years providers</w:t>
      </w:r>
    </w:p>
    <w:p w14:paraId="289D5796" w14:textId="77777777" w:rsidR="00523C6D" w:rsidRPr="00523C6D" w:rsidRDefault="00523C6D" w:rsidP="00523C6D">
      <w:pPr>
        <w:rPr>
          <w:rFonts w:ascii="Calibri" w:hAnsi="Calibri" w:cs="Calibri"/>
        </w:rPr>
      </w:pPr>
      <w:r w:rsidRPr="00523C6D">
        <w:rPr>
          <w:rFonts w:ascii="Calibri" w:hAnsi="Calibri" w:cs="Calibri"/>
        </w:rPr>
        <w:t xml:space="preserve">Where children are attending other early years settings or are cared for by a childminder, we will work with them to share relevant information about children’s development. Where a child is brought to nursery or collected from nursery by a childminder, we will ensure that </w:t>
      </w:r>
      <w:r w:rsidRPr="00523C6D">
        <w:rPr>
          <w:rFonts w:ascii="Calibri" w:hAnsi="Calibri" w:cs="Calibri"/>
        </w:rPr>
        <w:lastRenderedPageBreak/>
        <w:t>key information is being provided to the child’s parent by providing the information directly to the parent via email, video call or telephone.</w:t>
      </w:r>
    </w:p>
    <w:p w14:paraId="3735D69B" w14:textId="77777777" w:rsidR="00523C6D" w:rsidRPr="00523C6D" w:rsidRDefault="00523C6D" w:rsidP="00523C6D">
      <w:pPr>
        <w:rPr>
          <w:rFonts w:ascii="Calibri" w:hAnsi="Calibri" w:cs="Calibri"/>
        </w:rPr>
      </w:pPr>
    </w:p>
    <w:p w14:paraId="1385B7B2" w14:textId="51F1A71D" w:rsidR="00523C6D" w:rsidRPr="00523C6D" w:rsidRDefault="00523C6D" w:rsidP="00A2473D">
      <w:pPr>
        <w:spacing w:after="160" w:line="259" w:lineRule="auto"/>
        <w:rPr>
          <w:rFonts w:ascii="Calibri" w:hAnsi="Calibri" w:cs="Calibri"/>
          <w:b/>
          <w:bCs/>
        </w:rPr>
      </w:pPr>
      <w:r w:rsidRPr="00523C6D">
        <w:rPr>
          <w:rFonts w:ascii="Calibri" w:hAnsi="Calibri" w:cs="Calibri"/>
          <w:b/>
          <w:bCs/>
        </w:rPr>
        <w:t xml:space="preserve">Family breakdowns </w:t>
      </w:r>
    </w:p>
    <w:p w14:paraId="0BE4ED5A" w14:textId="77777777" w:rsidR="00523C6D" w:rsidRPr="00523C6D" w:rsidRDefault="00523C6D" w:rsidP="00523C6D">
      <w:pPr>
        <w:rPr>
          <w:rFonts w:ascii="Calibri" w:hAnsi="Calibri" w:cs="Calibri"/>
        </w:rPr>
      </w:pPr>
      <w:r w:rsidRPr="00523C6D">
        <w:rPr>
          <w:rFonts w:ascii="Calibri" w:hAnsi="Calibri" w:cs="Calibri"/>
        </w:rPr>
        <w:t xml:space="preserve">We recognise that when parents separate it can be a difficult situation for all concerned. We have a Separated family policy that shows how the nursery will act in the best interest of the child. </w:t>
      </w:r>
    </w:p>
    <w:p w14:paraId="68724652" w14:textId="77777777" w:rsidR="00523C6D" w:rsidRPr="00523C6D" w:rsidRDefault="00523C6D" w:rsidP="00523C6D">
      <w:pPr>
        <w:keepNext/>
        <w:jc w:val="both"/>
        <w:rPr>
          <w:rFonts w:ascii="Calibri" w:hAnsi="Calibri" w:cs="Calibri"/>
          <w:b/>
        </w:rPr>
      </w:pPr>
    </w:p>
    <w:p w14:paraId="0300B393" w14:textId="77777777" w:rsidR="00523C6D" w:rsidRPr="00523C6D" w:rsidRDefault="00523C6D" w:rsidP="00523C6D">
      <w:pPr>
        <w:keepNext/>
        <w:jc w:val="both"/>
        <w:rPr>
          <w:rFonts w:ascii="Calibri" w:hAnsi="Calibri" w:cs="Calibri"/>
          <w:b/>
        </w:rPr>
      </w:pPr>
      <w:r w:rsidRPr="00523C6D">
        <w:rPr>
          <w:rFonts w:ascii="Calibri" w:hAnsi="Calibri" w:cs="Calibri"/>
          <w:b/>
        </w:rPr>
        <w:t>Moving home and new siblings</w:t>
      </w:r>
    </w:p>
    <w:p w14:paraId="4CF5C493" w14:textId="77777777" w:rsidR="00523C6D" w:rsidRPr="00523C6D" w:rsidRDefault="00523C6D" w:rsidP="00523C6D">
      <w:pPr>
        <w:jc w:val="both"/>
        <w:rPr>
          <w:rFonts w:ascii="Calibri" w:hAnsi="Calibri" w:cs="Calibri"/>
        </w:rPr>
      </w:pPr>
      <w:r w:rsidRPr="00523C6D">
        <w:rPr>
          <w:rFonts w:ascii="Calibri" w:hAnsi="Calibri" w:cs="Calibri"/>
        </w:rPr>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14:paraId="0B8321C3" w14:textId="77777777" w:rsidR="00523C6D" w:rsidRPr="00523C6D" w:rsidRDefault="00523C6D" w:rsidP="00523C6D">
      <w:pPr>
        <w:jc w:val="both"/>
        <w:rPr>
          <w:rFonts w:ascii="Calibri" w:hAnsi="Calibri" w:cs="Calibri"/>
        </w:rPr>
      </w:pPr>
    </w:p>
    <w:p w14:paraId="40B2DE9A" w14:textId="77777777" w:rsidR="00523C6D" w:rsidRPr="00523C6D" w:rsidRDefault="00523C6D" w:rsidP="00523C6D">
      <w:pPr>
        <w:keepNext/>
        <w:jc w:val="both"/>
        <w:rPr>
          <w:rFonts w:ascii="Calibri" w:hAnsi="Calibri" w:cs="Calibri"/>
          <w:b/>
        </w:rPr>
      </w:pPr>
      <w:r w:rsidRPr="00523C6D">
        <w:rPr>
          <w:rFonts w:ascii="Calibri" w:hAnsi="Calibri" w:cs="Calibri"/>
          <w:b/>
        </w:rPr>
        <w:t>Bereavement</w:t>
      </w:r>
    </w:p>
    <w:p w14:paraId="29128C98" w14:textId="77777777" w:rsidR="00523C6D" w:rsidRPr="00523C6D" w:rsidRDefault="00523C6D" w:rsidP="00523C6D">
      <w:pPr>
        <w:jc w:val="both"/>
        <w:rPr>
          <w:rFonts w:ascii="Calibri" w:hAnsi="Calibri" w:cs="Calibri"/>
        </w:rPr>
      </w:pPr>
      <w:r w:rsidRPr="00523C6D">
        <w:rPr>
          <w:rFonts w:ascii="Calibri" w:hAnsi="Calibri" w:cs="Calibri"/>
        </w:rPr>
        <w:t xml:space="preserve">We recognise that this may be a very difficult time for children and their families and have a separate Bereavement policy, which we follow to help us offer support to all concerned should this be required. </w:t>
      </w:r>
    </w:p>
    <w:p w14:paraId="47A8641B" w14:textId="77777777" w:rsidR="00523C6D" w:rsidRPr="00523C6D" w:rsidRDefault="00523C6D" w:rsidP="00523C6D">
      <w:pPr>
        <w:jc w:val="both"/>
        <w:rPr>
          <w:rFonts w:ascii="Calibri" w:hAnsi="Calibri" w:cs="Calibri"/>
        </w:rPr>
      </w:pPr>
    </w:p>
    <w:p w14:paraId="22154530" w14:textId="77777777" w:rsidR="00523C6D" w:rsidRPr="00523C6D" w:rsidRDefault="00523C6D" w:rsidP="00523C6D">
      <w:pPr>
        <w:jc w:val="both"/>
        <w:rPr>
          <w:rFonts w:ascii="Calibri" w:hAnsi="Calibri" w:cs="Calibri"/>
        </w:rPr>
      </w:pPr>
      <w:r w:rsidRPr="00523C6D">
        <w:rPr>
          <w:rFonts w:ascii="Calibri" w:hAnsi="Calibri" w:cs="Calibri"/>
        </w:rPr>
        <w:t xml:space="preserve">If parents feel that their child requires additional support because of any changes and/or transitions in their life, we ask that you speak to the nursery manager and the key person to enable this effective support to be put into place. </w:t>
      </w:r>
    </w:p>
    <w:p w14:paraId="250C1310" w14:textId="77777777" w:rsidR="00523C6D" w:rsidRPr="00523C6D" w:rsidRDefault="00523C6D" w:rsidP="00523C6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23C6D" w:rsidRPr="00523C6D" w14:paraId="0476213F" w14:textId="77777777" w:rsidTr="00A434EE">
        <w:trPr>
          <w:jc w:val="center"/>
        </w:trPr>
        <w:tc>
          <w:tcPr>
            <w:tcW w:w="2943" w:type="dxa"/>
            <w:tcBorders>
              <w:top w:val="single" w:sz="4" w:space="0" w:color="000000"/>
            </w:tcBorders>
            <w:vAlign w:val="center"/>
          </w:tcPr>
          <w:p w14:paraId="5D5B4B11" w14:textId="77777777" w:rsidR="00523C6D" w:rsidRPr="00523C6D" w:rsidRDefault="00523C6D" w:rsidP="00523C6D">
            <w:pPr>
              <w:jc w:val="both"/>
              <w:rPr>
                <w:rFonts w:ascii="Calibri" w:eastAsia="Calibri" w:hAnsi="Calibri" w:cs="Calibri"/>
                <w:sz w:val="22"/>
                <w:szCs w:val="22"/>
              </w:rPr>
            </w:pPr>
            <w:r w:rsidRPr="00523C6D">
              <w:rPr>
                <w:rFonts w:ascii="Calibri" w:eastAsia="Arial" w:hAnsi="Calibri" w:cs="Calibri"/>
                <w:b/>
                <w:sz w:val="20"/>
                <w:szCs w:val="20"/>
              </w:rPr>
              <w:t>This policy was adopted on</w:t>
            </w:r>
          </w:p>
        </w:tc>
        <w:tc>
          <w:tcPr>
            <w:tcW w:w="3408" w:type="dxa"/>
            <w:tcBorders>
              <w:top w:val="single" w:sz="4" w:space="0" w:color="000000"/>
            </w:tcBorders>
            <w:vAlign w:val="center"/>
          </w:tcPr>
          <w:p w14:paraId="125BB80D" w14:textId="77777777" w:rsidR="00523C6D" w:rsidRPr="00523C6D" w:rsidRDefault="00523C6D" w:rsidP="00523C6D">
            <w:pPr>
              <w:jc w:val="both"/>
              <w:rPr>
                <w:rFonts w:ascii="Calibri" w:eastAsia="Calibri" w:hAnsi="Calibri" w:cs="Calibri"/>
                <w:sz w:val="22"/>
                <w:szCs w:val="22"/>
              </w:rPr>
            </w:pPr>
            <w:r w:rsidRPr="00523C6D">
              <w:rPr>
                <w:rFonts w:ascii="Calibri" w:eastAsia="Arial" w:hAnsi="Calibri" w:cs="Calibri"/>
                <w:b/>
                <w:sz w:val="20"/>
                <w:szCs w:val="20"/>
              </w:rPr>
              <w:t>Signed on behalf of the nursery</w:t>
            </w:r>
          </w:p>
        </w:tc>
        <w:tc>
          <w:tcPr>
            <w:tcW w:w="2754" w:type="dxa"/>
            <w:tcBorders>
              <w:top w:val="single" w:sz="4" w:space="0" w:color="000000"/>
            </w:tcBorders>
            <w:vAlign w:val="center"/>
          </w:tcPr>
          <w:p w14:paraId="63B07B46" w14:textId="77777777" w:rsidR="00523C6D" w:rsidRPr="00523C6D" w:rsidRDefault="00523C6D" w:rsidP="00523C6D">
            <w:pPr>
              <w:jc w:val="both"/>
              <w:rPr>
                <w:rFonts w:ascii="Calibri" w:eastAsia="Calibri" w:hAnsi="Calibri" w:cs="Calibri"/>
                <w:sz w:val="22"/>
                <w:szCs w:val="22"/>
              </w:rPr>
            </w:pPr>
            <w:r w:rsidRPr="00523C6D">
              <w:rPr>
                <w:rFonts w:ascii="Calibri" w:eastAsia="Arial" w:hAnsi="Calibri" w:cs="Calibri"/>
                <w:b/>
                <w:sz w:val="20"/>
                <w:szCs w:val="20"/>
              </w:rPr>
              <w:t>Date for review</w:t>
            </w:r>
          </w:p>
        </w:tc>
      </w:tr>
      <w:tr w:rsidR="00523C6D" w:rsidRPr="00523C6D" w14:paraId="76840CDE" w14:textId="77777777" w:rsidTr="00A434EE">
        <w:trPr>
          <w:jc w:val="center"/>
        </w:trPr>
        <w:tc>
          <w:tcPr>
            <w:tcW w:w="2943" w:type="dxa"/>
            <w:vAlign w:val="center"/>
          </w:tcPr>
          <w:p w14:paraId="42E6282E" w14:textId="77F9FA9A" w:rsidR="00523C6D" w:rsidRPr="00523C6D" w:rsidRDefault="00B843D1" w:rsidP="00523C6D">
            <w:pPr>
              <w:jc w:val="both"/>
              <w:rPr>
                <w:rFonts w:ascii="Calibri" w:eastAsia="Calibri" w:hAnsi="Calibri" w:cs="Calibri"/>
                <w:sz w:val="22"/>
                <w:szCs w:val="22"/>
              </w:rPr>
            </w:pPr>
            <w:r>
              <w:rPr>
                <w:rFonts w:ascii="Calibri" w:eastAsia="Arial" w:hAnsi="Calibri" w:cs="Calibri"/>
                <w:i/>
                <w:sz w:val="20"/>
                <w:szCs w:val="20"/>
              </w:rPr>
              <w:t>1</w:t>
            </w:r>
            <w:r w:rsidRPr="00B843D1">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12A052B1" w14:textId="3AE863FA" w:rsidR="00523C6D" w:rsidRPr="00523C6D" w:rsidRDefault="00B843D1" w:rsidP="00523C6D">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2B910BF2" w14:textId="68DD5BF9" w:rsidR="00523C6D" w:rsidRPr="00523C6D" w:rsidRDefault="00B843D1" w:rsidP="00523C6D">
            <w:pPr>
              <w:jc w:val="both"/>
              <w:rPr>
                <w:rFonts w:ascii="Calibri" w:eastAsia="Calibri" w:hAnsi="Calibri" w:cs="Calibri"/>
                <w:sz w:val="22"/>
                <w:szCs w:val="22"/>
              </w:rPr>
            </w:pPr>
            <w:r>
              <w:rPr>
                <w:rFonts w:ascii="Calibri" w:eastAsia="Arial" w:hAnsi="Calibri" w:cs="Calibri"/>
                <w:i/>
                <w:sz w:val="20"/>
                <w:szCs w:val="20"/>
              </w:rPr>
              <w:t>01/08/26</w:t>
            </w:r>
          </w:p>
        </w:tc>
      </w:tr>
    </w:tbl>
    <w:p w14:paraId="42EE8534" w14:textId="00503D40" w:rsidR="00523C6D" w:rsidRPr="00523C6D" w:rsidRDefault="00B843D1" w:rsidP="00523C6D">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25897AAE" wp14:editId="41962C1A">
                <wp:simplePos x="0" y="0"/>
                <wp:positionH relativeFrom="column">
                  <wp:posOffset>3347720</wp:posOffset>
                </wp:positionH>
                <wp:positionV relativeFrom="paragraph">
                  <wp:posOffset>-360680</wp:posOffset>
                </wp:positionV>
                <wp:extent cx="553320" cy="764270"/>
                <wp:effectExtent l="38100" t="38100" r="37465" b="36195"/>
                <wp:wrapNone/>
                <wp:docPr id="232470453"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53320" cy="764270"/>
                      </w14:xfrm>
                    </w14:contentPart>
                  </a:graphicData>
                </a:graphic>
              </wp:anchor>
            </w:drawing>
          </mc:Choice>
          <mc:Fallback>
            <w:pict>
              <v:shapetype w14:anchorId="78AD8E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63.1pt;margin-top:-28.9pt;width:44.55pt;height:61.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">
                <v:imagedata r:id="rId11" o:title=""/>
              </v:shape>
            </w:pict>
          </mc:Fallback>
        </mc:AlternateContent>
      </w:r>
    </w:p>
    <w:bookmarkEnd w:id="1"/>
    <w:p w14:paraId="7F63694A" w14:textId="77777777" w:rsidR="002E2EA5" w:rsidRPr="00523C6D" w:rsidRDefault="002E2EA5" w:rsidP="00523C6D"/>
    <w:sectPr w:rsidR="002E2EA5" w:rsidRPr="00523C6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CA6B" w14:textId="0C77884C" w:rsidR="006055A7" w:rsidRDefault="006055A7" w:rsidP="006055A7">
    <w:pPr>
      <w:pStyle w:val="Header"/>
      <w:jc w:val="center"/>
    </w:pPr>
    <w:r>
      <w:rPr>
        <w:noProof/>
        <w14:ligatures w14:val="standardContextual"/>
      </w:rPr>
      <w:drawing>
        <wp:inline distT="0" distB="0" distL="0" distR="0" wp14:anchorId="60B485FA" wp14:editId="0884B4C5">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4"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2"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1"/>
  </w:num>
  <w:num w:numId="2" w16cid:durableId="1320578242">
    <w:abstractNumId w:val="13"/>
  </w:num>
  <w:num w:numId="3" w16cid:durableId="202791712">
    <w:abstractNumId w:val="4"/>
  </w:num>
  <w:num w:numId="4" w16cid:durableId="627320785">
    <w:abstractNumId w:val="34"/>
  </w:num>
  <w:num w:numId="5" w16cid:durableId="1238898450">
    <w:abstractNumId w:val="25"/>
  </w:num>
  <w:num w:numId="6" w16cid:durableId="1965499027">
    <w:abstractNumId w:val="31"/>
  </w:num>
  <w:num w:numId="7" w16cid:durableId="997466422">
    <w:abstractNumId w:val="14"/>
  </w:num>
  <w:num w:numId="8" w16cid:durableId="1335571042">
    <w:abstractNumId w:val="40"/>
  </w:num>
  <w:num w:numId="9" w16cid:durableId="1545487412">
    <w:abstractNumId w:val="26"/>
  </w:num>
  <w:num w:numId="10" w16cid:durableId="1291746197">
    <w:abstractNumId w:val="20"/>
  </w:num>
  <w:num w:numId="11" w16cid:durableId="202641243">
    <w:abstractNumId w:val="3"/>
  </w:num>
  <w:num w:numId="12" w16cid:durableId="1612932086">
    <w:abstractNumId w:val="22"/>
  </w:num>
  <w:num w:numId="13" w16cid:durableId="669794922">
    <w:abstractNumId w:val="32"/>
  </w:num>
  <w:num w:numId="14" w16cid:durableId="1759017564">
    <w:abstractNumId w:val="36"/>
  </w:num>
  <w:num w:numId="15" w16cid:durableId="754712908">
    <w:abstractNumId w:val="11"/>
  </w:num>
  <w:num w:numId="16" w16cid:durableId="1353143076">
    <w:abstractNumId w:val="16"/>
  </w:num>
  <w:num w:numId="17" w16cid:durableId="1921593300">
    <w:abstractNumId w:val="41"/>
  </w:num>
  <w:num w:numId="18" w16cid:durableId="823009254">
    <w:abstractNumId w:val="38"/>
  </w:num>
  <w:num w:numId="19" w16cid:durableId="1076126125">
    <w:abstractNumId w:val="19"/>
  </w:num>
  <w:num w:numId="20" w16cid:durableId="1270771080">
    <w:abstractNumId w:val="2"/>
  </w:num>
  <w:num w:numId="21" w16cid:durableId="633098568">
    <w:abstractNumId w:val="24"/>
  </w:num>
  <w:num w:numId="22" w16cid:durableId="1895697123">
    <w:abstractNumId w:val="0"/>
  </w:num>
  <w:num w:numId="23" w16cid:durableId="1130050178">
    <w:abstractNumId w:val="5"/>
  </w:num>
  <w:num w:numId="24" w16cid:durableId="4795013">
    <w:abstractNumId w:val="35"/>
  </w:num>
  <w:num w:numId="25" w16cid:durableId="16582293">
    <w:abstractNumId w:val="27"/>
  </w:num>
  <w:num w:numId="26" w16cid:durableId="1573736259">
    <w:abstractNumId w:val="7"/>
  </w:num>
  <w:num w:numId="27" w16cid:durableId="1682851465">
    <w:abstractNumId w:val="6"/>
  </w:num>
  <w:num w:numId="28" w16cid:durableId="497623403">
    <w:abstractNumId w:val="23"/>
  </w:num>
  <w:num w:numId="29" w16cid:durableId="498693263">
    <w:abstractNumId w:val="9"/>
  </w:num>
  <w:num w:numId="30" w16cid:durableId="490949277">
    <w:abstractNumId w:val="28"/>
  </w:num>
  <w:num w:numId="31" w16cid:durableId="1224439744">
    <w:abstractNumId w:val="8"/>
  </w:num>
  <w:num w:numId="32" w16cid:durableId="508636764">
    <w:abstractNumId w:val="39"/>
  </w:num>
  <w:num w:numId="33" w16cid:durableId="1157380632">
    <w:abstractNumId w:val="10"/>
  </w:num>
  <w:num w:numId="34" w16cid:durableId="520515609">
    <w:abstractNumId w:val="15"/>
  </w:num>
  <w:num w:numId="35" w16cid:durableId="1275285575">
    <w:abstractNumId w:val="1"/>
  </w:num>
  <w:num w:numId="36" w16cid:durableId="1497301833">
    <w:abstractNumId w:val="37"/>
  </w:num>
  <w:num w:numId="37" w16cid:durableId="182979470">
    <w:abstractNumId w:val="18"/>
  </w:num>
  <w:num w:numId="38" w16cid:durableId="1055082580">
    <w:abstractNumId w:val="30"/>
  </w:num>
  <w:num w:numId="39" w16cid:durableId="682172265">
    <w:abstractNumId w:val="33"/>
  </w:num>
  <w:num w:numId="40" w16cid:durableId="1197498676">
    <w:abstractNumId w:val="17"/>
  </w:num>
  <w:num w:numId="41" w16cid:durableId="907115140">
    <w:abstractNumId w:val="12"/>
  </w:num>
  <w:num w:numId="42" w16cid:durableId="206097635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35DC9"/>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B47B1"/>
    <w:rsid w:val="002C0872"/>
    <w:rsid w:val="002C34E2"/>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59F1"/>
    <w:rsid w:val="004256F9"/>
    <w:rsid w:val="0042681E"/>
    <w:rsid w:val="004303BE"/>
    <w:rsid w:val="00431E8A"/>
    <w:rsid w:val="004411A0"/>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3C6D"/>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055A7"/>
    <w:rsid w:val="00616F6C"/>
    <w:rsid w:val="006208D0"/>
    <w:rsid w:val="00623281"/>
    <w:rsid w:val="0062426D"/>
    <w:rsid w:val="00626A40"/>
    <w:rsid w:val="006333DF"/>
    <w:rsid w:val="0063557E"/>
    <w:rsid w:val="00636838"/>
    <w:rsid w:val="006525B0"/>
    <w:rsid w:val="00656311"/>
    <w:rsid w:val="00657600"/>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D12BA"/>
    <w:rsid w:val="008F1777"/>
    <w:rsid w:val="008F60A9"/>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2473D"/>
    <w:rsid w:val="00A35193"/>
    <w:rsid w:val="00A4696A"/>
    <w:rsid w:val="00A51334"/>
    <w:rsid w:val="00A60080"/>
    <w:rsid w:val="00A7622C"/>
    <w:rsid w:val="00A92AC2"/>
    <w:rsid w:val="00AA4086"/>
    <w:rsid w:val="00AC23B2"/>
    <w:rsid w:val="00AD27CE"/>
    <w:rsid w:val="00AE75FB"/>
    <w:rsid w:val="00B0410F"/>
    <w:rsid w:val="00B1257B"/>
    <w:rsid w:val="00B63AD2"/>
    <w:rsid w:val="00B65583"/>
    <w:rsid w:val="00B66418"/>
    <w:rsid w:val="00B6670C"/>
    <w:rsid w:val="00B66B4B"/>
    <w:rsid w:val="00B763CF"/>
    <w:rsid w:val="00B843D1"/>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09A7"/>
    <w:rsid w:val="00CF1B0F"/>
    <w:rsid w:val="00CF2CB1"/>
    <w:rsid w:val="00CF3B1B"/>
    <w:rsid w:val="00D0012B"/>
    <w:rsid w:val="00D033D0"/>
    <w:rsid w:val="00D041EF"/>
    <w:rsid w:val="00D36076"/>
    <w:rsid w:val="00D4379B"/>
    <w:rsid w:val="00D4691D"/>
    <w:rsid w:val="00D63EAB"/>
    <w:rsid w:val="00D76A38"/>
    <w:rsid w:val="00D80043"/>
    <w:rsid w:val="00D8395B"/>
    <w:rsid w:val="00D92FE4"/>
    <w:rsid w:val="00DA1DEC"/>
    <w:rsid w:val="00DB015A"/>
    <w:rsid w:val="00DB04B4"/>
    <w:rsid w:val="00DC4A49"/>
    <w:rsid w:val="00DC6D48"/>
    <w:rsid w:val="00DD563B"/>
    <w:rsid w:val="00DF304A"/>
    <w:rsid w:val="00DF6466"/>
    <w:rsid w:val="00E20AD2"/>
    <w:rsid w:val="00E27150"/>
    <w:rsid w:val="00E40DFC"/>
    <w:rsid w:val="00E4580E"/>
    <w:rsid w:val="00E52AD1"/>
    <w:rsid w:val="00E6214B"/>
    <w:rsid w:val="00E65DB1"/>
    <w:rsid w:val="00E753B2"/>
    <w:rsid w:val="00EA40BA"/>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1:07:49.155"/>
    </inkml:context>
    <inkml:brush xml:id="br0">
      <inkml:brushProperty name="width" value="0.035" units="cm"/>
      <inkml:brushProperty name="height" value="0.035" units="cm"/>
    </inkml:brush>
  </inkml:definitions>
  <inkml:trace contextRef="#ctx0" brushRef="#br0">1070 998 24575,'118'-446'0,"-100"366"0,-7 32 0,46-182 0,-56 224 0,0 1 0,0-1 0,0 0 0,-1 0 0,0 0 0,0 0 0,-1 0 0,1 0 0,-1 1 0,-1-1 0,1 0 0,-1 1 0,0-1 0,0 1 0,-1-1 0,1 1 0,-1 0 0,0 0 0,-1 0 0,-5-7 0,3 5 0,0 1 0,0 0 0,-1 0 0,1 1 0,-1-1 0,-1 2 0,1-1 0,-1 1 0,1 0 0,-1 0 0,0 1 0,-1 0 0,-13-3 0,17 6 0,0 0 0,-1 0 0,1 0 0,-1 1 0,1-1 0,-1 1 0,1 0 0,0 1 0,-1 0 0,1-1 0,0 2 0,0-1 0,0 0 0,1 1 0,-1 0 0,1 0 0,-5 5 0,-11 8 0,2 2 0,-24 27 0,24-25 0,-139 158 0,-147 219 0,287-373 0,2 0 0,-19 41 0,29-52 0,0-1 0,1 1 0,1 0 0,0-1 0,1 2 0,0-1 0,0 24 0,2-27 0,1 1 0,-1 0 0,2-1 0,4 21 0,-4-26 0,0 0 0,0 0 0,1 0 0,-1-1 0,1 1 0,0-1 0,0 0 0,1 0 0,-1 0 0,1 0 0,8 7 0,10 5 0,0-1 0,1 0 0,1-2 0,41 18 0,-50-26 0,0 1 0,0-2 0,1 0 0,-1-1 0,1 0 0,0-1 0,-1-1 0,1-1 0,23-2 0,-24 0 0,0-2 0,0 0 0,0-1 0,-1 0 0,1-1 0,19-11 0,75-55 0,-108 71 0,0 1 0,-1 0 0,0 0 0,0-1 0,1 1 0,-1 0 0,0 0 0,0 0 0,1 0 0,-1 0 0,0-1 0,1 1 0,-1 0 0,0 0 0,1 0 0,-1 0 0,0 0 0,0 0 0,1 0 0,-1 0 0,0 0 0,1 0 0,-1 0 0,0 0 0,1 1 0,-1-1 0,0 0 0,1 0 0,-1 0 0,0 0 0,0 0 0,1 1 0,-1-1 0,0 0 0,0 0 0,1 0 0,-1 1 0,0-1 0,0 0 0,0 0 0,1 1 0,-1-1 0,0 0 0,0 0 0,0 1 0,0-1 0,0 0 0,0 1 0,0-1 0,1 0 0,-1 1 0,0-1 0,0 0 0,0 0 0,0 1 0,2 23 0,-2-21 0,0 72 26,-10 84-1,-22 75-314,16-119-838,12-89-5699</inkml:trace>
  <inkml:trace contextRef="#ctx0" brushRef="#br0" timeOffset="1493.9">859 431 24575,'-4'11'0,"2"0"0,0 1 0,0 0 0,0 21 0,1-11 0,1-10 0,-27 397 0,-23 0 0,38-332 0,0 1 0,-3-1 0,-27 81 0,38-148 0,-1 1 0,-1-1 0,-7 11 0,10-16 0,-4 2 0,4-14 0,2-21 0,11-51 0,3 0 0,35-120 0,-7 35 0,-13 34 0,51-207 0,-49 220 0,44-134 0,-71 245 0,-1 0 0,0 1 0,0-1 0,1 1 0,4-7 0,-7 11 0,1 0 0,-1 1 0,0-1 0,1 1 0,-1-1 0,1 1 0,-1-1 0,1 1 0,-1-1 0,1 1 0,-1 0 0,1-1 0,-1 1 0,1 0 0,0-1 0,-1 1 0,1 0 0,0 0 0,-1-1 0,1 1 0,-1 0 0,1 0 0,0 0 0,-1 0 0,1 0 0,0 0 0,-1 0 0,1 0 0,0 0 0,-1 1 0,1-1 0,0 0 0,-1 0 0,1 0 0,0 1 0,-1-1 0,1 0 0,-1 1 0,1-1 0,-1 1 0,1-1 0,-1 0 0,1 1 0,-1-1 0,1 1 0,0 0 0,3 5 0,0 0 0,0-1 0,0 2 0,-1-1 0,1 0 0,-1 1 0,-1-1 0,2 8 0,14 62 0,-12-47 0,18 108 0,8 202 0,-11 42 0,-16-277-1365,-5-87-5461</inkml:trace>
  <inkml:trace contextRef="#ctx0" brushRef="#br0" timeOffset="3343.25">586 314 24575,'49'160'0,"154"417"0,-51-53 0,-147-506 0,0-1 0,98 338 0,-81-272 0,-3-11 0,-17-70 0,-1-8 0,-2-18 0,-8-30 3,-3 0-1,-22-64 1,-50-109-86,75 203 54,-132-314-309,90 232 247,-71-110 0,103 188 131,7 11 75,1-1-1,-14-29 1,23 43-100,0-1 0,1 0 0,-1 0 0,1 0 0,0 0 0,0 0 0,0 0 0,1 0 0,0-1 0,0 1 0,0 0 0,0 0 0,1 0 0,0 0 0,2-6 0,3-4-15,1 1 0,0 0 0,1 1 0,0-1 0,1 2 0,1-1 0,0 1 0,21-20 0,-1 6 0,1 2 0,44-27 0,-56 38 0,2 1 0,-1 0 0,1 2 0,1 1 0,0 0 0,0 2 0,1 0 0,-1 2 0,38-5 0,-58 10 0,1 0 0,0 0 0,-1 0 0,1 0 0,0 0 0,-1 1 0,1-1 0,-1 1 0,1 0 0,-1 0 0,1 0 0,-1 0 0,1 0 0,-1 0 0,0 1 0,0-1 0,0 1 0,0 0 0,0-1 0,3 5 0,-2-3 0,-1 1 0,1 0 0,-1 1 0,0-1 0,0 0 0,-1 1 0,1-1 0,-1 1 0,0-1 0,1 10 0,-2 1 0,1 0 0,-2 0 0,0 0 0,-1 0 0,0 0 0,-7 20 0,-5 8 0,-3-2 0,-1 0 0,-3-1 0,-1-1 0,-31 43 0,-6-4 0,-88 91 0,-1-25 0,57-56 0,62-57 0,24-21 0,12-10 0,16-13 0,373-253 0,-284 186 0,194-144 0,-209 151 0,-57 50 0,-16 11 0,-118 60 0,16-9 0,-36 21-66,-133 51 0,-196 46-365,-13-36 200,375-107-1002,59-11-4931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purl.org/dc/elements/1.1/"/>
    <ds:schemaRef ds:uri="http://purl.org/dc/terms/"/>
    <ds:schemaRef ds:uri="http://schemas.microsoft.com/office/infopath/2007/PartnerControls"/>
    <ds:schemaRef ds:uri="48e1a448-0c6c-4c09-9f36-7bf89b8f80d0"/>
    <ds:schemaRef ds:uri="f93be0a7-3e74-41f2-a592-79b63f69a4e8"/>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5</cp:revision>
  <dcterms:created xsi:type="dcterms:W3CDTF">2025-08-21T21:05:00Z</dcterms:created>
  <dcterms:modified xsi:type="dcterms:W3CDTF">2025-08-21T21:07:00Z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